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CF374" w14:textId="050C346E" w:rsidR="00E41917" w:rsidRPr="00E04E20" w:rsidRDefault="00E41917" w:rsidP="00E41917">
      <w:pPr>
        <w:spacing w:before="71"/>
        <w:ind w:left="1148" w:right="1109"/>
        <w:jc w:val="center"/>
        <w:rPr>
          <w:b/>
          <w:lang w:val="ru-RU"/>
        </w:rPr>
      </w:pPr>
      <w:r w:rsidRPr="00E04E20">
        <w:rPr>
          <w:b/>
          <w:lang w:val="ru-RU"/>
        </w:rPr>
        <w:t>Договор № 0</w:t>
      </w:r>
      <w:r w:rsidR="00AE09D3">
        <w:rPr>
          <w:b/>
          <w:lang w:val="ru-RU"/>
        </w:rPr>
        <w:t>0</w:t>
      </w:r>
      <w:r w:rsidRPr="00E04E20">
        <w:rPr>
          <w:b/>
          <w:lang w:val="ru-RU"/>
        </w:rPr>
        <w:t>/</w:t>
      </w:r>
      <w:r w:rsidR="00AE09D3">
        <w:rPr>
          <w:b/>
          <w:lang w:val="ru-RU"/>
        </w:rPr>
        <w:t>00</w:t>
      </w:r>
      <w:r w:rsidRPr="00E04E20">
        <w:rPr>
          <w:b/>
          <w:lang w:val="ru-RU"/>
        </w:rPr>
        <w:t>-011 СПб</w:t>
      </w:r>
    </w:p>
    <w:p w14:paraId="18C7D028" w14:textId="67A39DFF" w:rsidR="00BD100E" w:rsidRPr="00E04E20" w:rsidRDefault="00E41917" w:rsidP="00E41917">
      <w:pPr>
        <w:jc w:val="center"/>
        <w:rPr>
          <w:b/>
          <w:lang w:val="ru-RU"/>
        </w:rPr>
      </w:pPr>
      <w:r w:rsidRPr="00E04E20">
        <w:rPr>
          <w:b/>
          <w:lang w:val="ru-RU"/>
        </w:rPr>
        <w:t>оказания услуг по организации мероприятий и командировок</w:t>
      </w:r>
    </w:p>
    <w:p w14:paraId="0AF11B9D" w14:textId="5EBD1B44" w:rsidR="00E41917" w:rsidRPr="00E04E20" w:rsidRDefault="00E41917" w:rsidP="00E41917">
      <w:pPr>
        <w:jc w:val="center"/>
        <w:rPr>
          <w:b/>
          <w:w w:val="105"/>
          <w:sz w:val="18"/>
          <w:lang w:val="ru-RU"/>
        </w:rPr>
      </w:pPr>
    </w:p>
    <w:p w14:paraId="17CBF99D" w14:textId="23046D88" w:rsidR="00E41917" w:rsidRPr="00E04E20" w:rsidRDefault="00E41917" w:rsidP="00E41917">
      <w:pPr>
        <w:ind w:left="-284"/>
        <w:jc w:val="center"/>
        <w:rPr>
          <w:bCs/>
          <w:w w:val="105"/>
          <w:sz w:val="18"/>
          <w:lang w:val="ru-RU"/>
        </w:rPr>
      </w:pPr>
      <w:r w:rsidRPr="00E04E20">
        <w:rPr>
          <w:bCs/>
          <w:w w:val="105"/>
          <w:sz w:val="18"/>
          <w:lang w:val="ru-RU"/>
        </w:rPr>
        <w:t>г. Санкт-Петербург</w:t>
      </w:r>
      <w:r w:rsidRPr="00E04E20">
        <w:rPr>
          <w:bCs/>
          <w:w w:val="105"/>
          <w:sz w:val="18"/>
          <w:lang w:val="ru-RU"/>
        </w:rPr>
        <w:tab/>
      </w:r>
      <w:r w:rsidRPr="00E04E20">
        <w:rPr>
          <w:bCs/>
          <w:w w:val="105"/>
          <w:sz w:val="18"/>
          <w:lang w:val="ru-RU"/>
        </w:rPr>
        <w:tab/>
      </w:r>
      <w:r w:rsidRPr="00E04E20">
        <w:rPr>
          <w:bCs/>
          <w:w w:val="105"/>
          <w:sz w:val="18"/>
          <w:lang w:val="ru-RU"/>
        </w:rPr>
        <w:tab/>
      </w:r>
      <w:r w:rsidRPr="00E04E20">
        <w:rPr>
          <w:bCs/>
          <w:w w:val="105"/>
          <w:sz w:val="18"/>
          <w:lang w:val="ru-RU"/>
        </w:rPr>
        <w:tab/>
      </w:r>
      <w:r w:rsidRPr="00E04E20">
        <w:rPr>
          <w:bCs/>
          <w:w w:val="105"/>
          <w:sz w:val="18"/>
          <w:lang w:val="ru-RU"/>
        </w:rPr>
        <w:tab/>
      </w:r>
      <w:r w:rsidRPr="00E04E20">
        <w:rPr>
          <w:bCs/>
          <w:w w:val="105"/>
          <w:sz w:val="18"/>
          <w:lang w:val="ru-RU"/>
        </w:rPr>
        <w:tab/>
      </w:r>
      <w:r w:rsidRPr="00E04E20">
        <w:rPr>
          <w:bCs/>
          <w:w w:val="105"/>
          <w:sz w:val="18"/>
          <w:lang w:val="ru-RU"/>
        </w:rPr>
        <w:tab/>
      </w:r>
      <w:r w:rsidRPr="00E04E20">
        <w:rPr>
          <w:bCs/>
          <w:w w:val="105"/>
          <w:sz w:val="18"/>
          <w:lang w:val="ru-RU"/>
        </w:rPr>
        <w:tab/>
      </w:r>
      <w:r w:rsidRPr="00E04E20">
        <w:rPr>
          <w:bCs/>
          <w:w w:val="105"/>
          <w:sz w:val="18"/>
          <w:lang w:val="ru-RU"/>
        </w:rPr>
        <w:tab/>
      </w:r>
      <w:r w:rsidRPr="00E04E20">
        <w:rPr>
          <w:bCs/>
          <w:w w:val="105"/>
          <w:sz w:val="18"/>
          <w:lang w:val="ru-RU"/>
        </w:rPr>
        <w:tab/>
      </w:r>
      <w:r w:rsidR="005D27A3">
        <w:rPr>
          <w:bCs/>
          <w:w w:val="105"/>
          <w:sz w:val="18"/>
          <w:lang w:val="ru-RU"/>
        </w:rPr>
        <w:t>« »</w:t>
      </w:r>
      <w:r w:rsidR="00AE09D3">
        <w:rPr>
          <w:bCs/>
          <w:w w:val="105"/>
          <w:sz w:val="18"/>
          <w:lang w:val="ru-RU"/>
        </w:rPr>
        <w:t xml:space="preserve"> </w:t>
      </w:r>
      <w:r w:rsidRPr="00E04E20">
        <w:rPr>
          <w:bCs/>
          <w:w w:val="105"/>
          <w:sz w:val="18"/>
          <w:lang w:val="ru-RU"/>
        </w:rPr>
        <w:t xml:space="preserve"> </w:t>
      </w:r>
      <w:r w:rsidR="00AE09D3">
        <w:rPr>
          <w:bCs/>
          <w:w w:val="105"/>
          <w:sz w:val="18"/>
          <w:lang w:val="ru-RU"/>
        </w:rPr>
        <w:tab/>
      </w:r>
      <w:r w:rsidRPr="00E04E20">
        <w:rPr>
          <w:bCs/>
          <w:w w:val="105"/>
          <w:sz w:val="18"/>
          <w:lang w:val="ru-RU"/>
        </w:rPr>
        <w:t xml:space="preserve"> 2021 г.</w:t>
      </w:r>
    </w:p>
    <w:p w14:paraId="2F079EEF" w14:textId="526909D8" w:rsidR="00E41917" w:rsidRPr="00E04E20" w:rsidRDefault="00E41917" w:rsidP="00E41917">
      <w:pPr>
        <w:ind w:left="-284"/>
        <w:jc w:val="center"/>
        <w:rPr>
          <w:bCs/>
          <w:w w:val="105"/>
          <w:sz w:val="18"/>
          <w:lang w:val="ru-RU"/>
        </w:rPr>
      </w:pPr>
    </w:p>
    <w:p w14:paraId="2041FFD0" w14:textId="69EBBF06" w:rsidR="00E41917" w:rsidRPr="00E04E20" w:rsidRDefault="00AE09D3" w:rsidP="00C04475">
      <w:pPr>
        <w:ind w:firstLine="284"/>
        <w:jc w:val="both"/>
        <w:rPr>
          <w:rFonts w:ascii="Times New Roman" w:eastAsia="Times New Roman" w:hAnsi="Times New Roman" w:cs="Times New Roman"/>
          <w:lang w:val="ru-RU"/>
        </w:rPr>
      </w:pPr>
      <w:r w:rsidRPr="00E04E20">
        <w:rPr>
          <w:b/>
          <w:lang w:val="ru-RU"/>
        </w:rPr>
        <w:t>Общество с ограниченной ответственностью</w:t>
      </w:r>
      <w:r>
        <w:rPr>
          <w:b/>
          <w:lang w:val="ru-RU"/>
        </w:rPr>
        <w:t xml:space="preserve"> «»</w:t>
      </w:r>
      <w:r w:rsidR="00E41917" w:rsidRPr="00E04E20">
        <w:rPr>
          <w:lang w:val="ru-RU"/>
        </w:rPr>
        <w:t xml:space="preserve">, именуемое в дальнейшем - Заказчик, в лице </w:t>
      </w:r>
      <w:r>
        <w:rPr>
          <w:lang w:val="ru-RU"/>
        </w:rPr>
        <w:t>генерального директора ____________</w:t>
      </w:r>
      <w:r w:rsidR="00E41917" w:rsidRPr="00E04E20">
        <w:rPr>
          <w:lang w:val="ru-RU"/>
        </w:rPr>
        <w:t xml:space="preserve">, действующего на Устава, с одной стороны, и </w:t>
      </w:r>
    </w:p>
    <w:p w14:paraId="22AB8733" w14:textId="0E0B274B" w:rsidR="00E41917" w:rsidRPr="00E04E20" w:rsidRDefault="00E41917" w:rsidP="00C04475">
      <w:pPr>
        <w:ind w:firstLine="284"/>
        <w:jc w:val="both"/>
        <w:rPr>
          <w:lang w:val="ru-RU"/>
        </w:rPr>
      </w:pPr>
      <w:r w:rsidRPr="00E04E20">
        <w:rPr>
          <w:b/>
          <w:lang w:val="ru-RU"/>
        </w:rPr>
        <w:t>Общество с ограниченной ответственностью «Трип Кей»</w:t>
      </w:r>
      <w:r w:rsidRPr="00E04E20">
        <w:rPr>
          <w:lang w:val="ru-RU"/>
        </w:rPr>
        <w:t>, именуемое в дальнейшем - Исполнитель, в лице генерального директора Невмержицкого Павла Андреевича, действующего на основании Устава, с другой стороны, вместе в дальнейшем именуемые – «Стороны», заключили Настоящий договор о нижеследующем:</w:t>
      </w:r>
    </w:p>
    <w:p w14:paraId="5CEF2469" w14:textId="5D54CAE0" w:rsidR="00E41917" w:rsidRPr="00E04E20" w:rsidRDefault="00E41917" w:rsidP="00E41917">
      <w:pPr>
        <w:ind w:left="-284"/>
        <w:jc w:val="both"/>
        <w:rPr>
          <w:sz w:val="18"/>
          <w:lang w:val="ru-RU"/>
        </w:rPr>
      </w:pPr>
    </w:p>
    <w:p w14:paraId="0B995000" w14:textId="4F969983" w:rsidR="001E4D26" w:rsidRPr="00E04E20" w:rsidRDefault="00E41917" w:rsidP="001E4D26">
      <w:pPr>
        <w:pStyle w:val="a3"/>
        <w:numPr>
          <w:ilvl w:val="0"/>
          <w:numId w:val="1"/>
        </w:numPr>
        <w:jc w:val="center"/>
        <w:rPr>
          <w:b/>
          <w:lang w:val="ru-RU"/>
        </w:rPr>
      </w:pPr>
      <w:r w:rsidRPr="00E04E20">
        <w:rPr>
          <w:b/>
          <w:lang w:val="ru-RU"/>
        </w:rPr>
        <w:t>Предмет договора</w:t>
      </w:r>
    </w:p>
    <w:p w14:paraId="05C104ED" w14:textId="264D82A8" w:rsidR="00E41917" w:rsidRPr="00E04E20" w:rsidRDefault="00E41917" w:rsidP="001E4D26">
      <w:pPr>
        <w:pStyle w:val="a3"/>
        <w:numPr>
          <w:ilvl w:val="1"/>
          <w:numId w:val="1"/>
        </w:numPr>
        <w:ind w:left="0" w:firstLine="76"/>
        <w:jc w:val="both"/>
        <w:rPr>
          <w:bCs/>
          <w:lang w:val="ru-RU"/>
        </w:rPr>
      </w:pPr>
      <w:r w:rsidRPr="00E04E20">
        <w:rPr>
          <w:bCs/>
          <w:lang w:val="ru-RU"/>
        </w:rPr>
        <w:t>По настоящему Договору Исполнитель обязуется по Заявкам Заказчика выполнить комплекс услуг по организации мероприятий и командировок Заказчика.</w:t>
      </w:r>
    </w:p>
    <w:p w14:paraId="65B5B24C" w14:textId="65364DD5" w:rsidR="00E41917" w:rsidRPr="00E04E20" w:rsidRDefault="00E41917" w:rsidP="001E4D26">
      <w:pPr>
        <w:pStyle w:val="a3"/>
        <w:numPr>
          <w:ilvl w:val="1"/>
          <w:numId w:val="1"/>
        </w:numPr>
        <w:ind w:left="0" w:firstLine="76"/>
        <w:jc w:val="both"/>
        <w:rPr>
          <w:bCs/>
          <w:lang w:val="ru-RU"/>
        </w:rPr>
      </w:pPr>
      <w:r w:rsidRPr="00E04E20">
        <w:rPr>
          <w:bCs/>
          <w:lang w:val="ru-RU"/>
        </w:rPr>
        <w:t>Заказ услуги производится Заказчиком на условиях Заявки (Приложение №</w:t>
      </w:r>
      <w:r w:rsidR="00510929">
        <w:rPr>
          <w:bCs/>
          <w:lang w:val="ru-RU"/>
        </w:rPr>
        <w:t>2</w:t>
      </w:r>
      <w:r w:rsidRPr="00E04E20">
        <w:rPr>
          <w:bCs/>
          <w:lang w:val="ru-RU"/>
        </w:rPr>
        <w:t xml:space="preserve"> к настоящему Договору)</w:t>
      </w:r>
    </w:p>
    <w:p w14:paraId="62440662" w14:textId="36C42C12" w:rsidR="00E41917" w:rsidRPr="00E04E20" w:rsidRDefault="00E41917" w:rsidP="00FB1B0F">
      <w:pPr>
        <w:pStyle w:val="a3"/>
        <w:numPr>
          <w:ilvl w:val="1"/>
          <w:numId w:val="1"/>
        </w:numPr>
        <w:tabs>
          <w:tab w:val="left" w:pos="709"/>
        </w:tabs>
        <w:spacing w:before="13"/>
        <w:ind w:left="0" w:right="-1" w:firstLine="76"/>
        <w:contextualSpacing w:val="0"/>
        <w:jc w:val="both"/>
        <w:rPr>
          <w:bCs/>
          <w:lang w:val="ru-RU"/>
        </w:rPr>
      </w:pPr>
      <w:r w:rsidRPr="00E04E20">
        <w:rPr>
          <w:bCs/>
          <w:lang w:val="ru-RU"/>
        </w:rPr>
        <w:t>Исполнитель гарантирует, что застраховал свою гражданскую ответственность туроператора в порядке, установленном действующим законодательством РФ, и обязуется предоставить Заказчику информацию о страховщике (наименование, место нахождения, почтовый адрес, номер телефона) и договоре обязательного страхования (номер, дата заключения, срок действия) по запросу Заказчика.</w:t>
      </w:r>
    </w:p>
    <w:p w14:paraId="5A008D92" w14:textId="418D3E56" w:rsidR="00E41917" w:rsidRDefault="00E41917" w:rsidP="001E4D26">
      <w:pPr>
        <w:pStyle w:val="a3"/>
        <w:numPr>
          <w:ilvl w:val="1"/>
          <w:numId w:val="1"/>
        </w:numPr>
        <w:ind w:left="0" w:firstLine="76"/>
        <w:jc w:val="both"/>
        <w:rPr>
          <w:bCs/>
          <w:lang w:val="ru-RU"/>
        </w:rPr>
      </w:pPr>
      <w:r w:rsidRPr="00E04E20">
        <w:rPr>
          <w:bCs/>
          <w:lang w:val="ru-RU"/>
        </w:rPr>
        <w:t xml:space="preserve">По настоящему Договору исполнитель имеет право привлекать </w:t>
      </w:r>
      <w:r w:rsidR="00AE5BBF">
        <w:rPr>
          <w:bCs/>
          <w:lang w:val="ru-RU"/>
        </w:rPr>
        <w:t>Соисполнителей (третьих лиц)</w:t>
      </w:r>
      <w:r w:rsidR="00530819" w:rsidRPr="00E04E20">
        <w:rPr>
          <w:bCs/>
          <w:lang w:val="ru-RU"/>
        </w:rPr>
        <w:t>.</w:t>
      </w:r>
    </w:p>
    <w:p w14:paraId="22C54C2E" w14:textId="66BE8414" w:rsidR="00AE5BBF" w:rsidRPr="00E04E20" w:rsidRDefault="00AE5BBF" w:rsidP="001E4D26">
      <w:pPr>
        <w:pStyle w:val="a3"/>
        <w:numPr>
          <w:ilvl w:val="1"/>
          <w:numId w:val="1"/>
        </w:numPr>
        <w:ind w:left="0" w:firstLine="76"/>
        <w:jc w:val="both"/>
        <w:rPr>
          <w:bCs/>
          <w:lang w:val="ru-RU"/>
        </w:rPr>
      </w:pPr>
      <w:r>
        <w:rPr>
          <w:bCs/>
          <w:lang w:val="ru-RU"/>
        </w:rPr>
        <w:t xml:space="preserve">Неисполнение Соисполнителем </w:t>
      </w:r>
      <w:r w:rsidR="009F44F0">
        <w:rPr>
          <w:bCs/>
          <w:lang w:val="ru-RU"/>
        </w:rPr>
        <w:t>обязательств перед Заказчиком не освобождает Исполнителя от выполнения условий Договора;</w:t>
      </w:r>
    </w:p>
    <w:p w14:paraId="65DDDA0C" w14:textId="682B7363" w:rsidR="001E4D26" w:rsidRPr="00E04E20" w:rsidRDefault="00530819" w:rsidP="001E4D26">
      <w:pPr>
        <w:pStyle w:val="a3"/>
        <w:numPr>
          <w:ilvl w:val="1"/>
          <w:numId w:val="1"/>
        </w:numPr>
        <w:ind w:left="0" w:firstLine="76"/>
        <w:jc w:val="both"/>
        <w:rPr>
          <w:bCs/>
          <w:lang w:val="ru-RU"/>
        </w:rPr>
      </w:pPr>
      <w:r w:rsidRPr="00E04E20">
        <w:rPr>
          <w:bCs/>
          <w:lang w:val="ru-RU"/>
        </w:rPr>
        <w:t xml:space="preserve">Исполнитель гарантирует, что привлеченные </w:t>
      </w:r>
      <w:r w:rsidR="00AE5BBF">
        <w:rPr>
          <w:bCs/>
          <w:lang w:val="ru-RU"/>
        </w:rPr>
        <w:t>Соисполнители</w:t>
      </w:r>
      <w:r w:rsidRPr="00E04E20">
        <w:rPr>
          <w:bCs/>
          <w:lang w:val="ru-RU"/>
        </w:rPr>
        <w:t xml:space="preserve"> застраховали свою гражданскую ответственность за причинение вреда жизни, здоровью и имуществу в порядке, установленном действующим законодательством РФ, и обязуются предоставить </w:t>
      </w:r>
      <w:r w:rsidR="009F44F0">
        <w:rPr>
          <w:bCs/>
          <w:lang w:val="ru-RU"/>
        </w:rPr>
        <w:t xml:space="preserve">Заказчику </w:t>
      </w:r>
      <w:r w:rsidRPr="00E04E20">
        <w:rPr>
          <w:bCs/>
          <w:lang w:val="ru-RU"/>
        </w:rPr>
        <w:t>информацию о страховщике (наименование, место нахождения, почтовый адрес, номер телефона) и договоре обязательного страхования (номер, дата заключения, срок действия) по запросу Заказчика</w:t>
      </w:r>
      <w:r w:rsidR="001E4D26" w:rsidRPr="00E04E20">
        <w:rPr>
          <w:bCs/>
          <w:lang w:val="ru-RU"/>
        </w:rPr>
        <w:t>.</w:t>
      </w:r>
    </w:p>
    <w:p w14:paraId="034FE397" w14:textId="4708A5EF" w:rsidR="001E4D26" w:rsidRPr="00E04E20" w:rsidRDefault="001E4D26" w:rsidP="00FB1B0F">
      <w:pPr>
        <w:pStyle w:val="a3"/>
        <w:numPr>
          <w:ilvl w:val="1"/>
          <w:numId w:val="1"/>
        </w:numPr>
        <w:tabs>
          <w:tab w:val="left" w:pos="709"/>
        </w:tabs>
        <w:spacing w:before="5" w:line="254" w:lineRule="auto"/>
        <w:ind w:left="0" w:right="-1" w:hanging="11"/>
        <w:contextualSpacing w:val="0"/>
        <w:jc w:val="both"/>
        <w:rPr>
          <w:bCs/>
          <w:lang w:val="ru-RU"/>
        </w:rPr>
      </w:pPr>
      <w:r w:rsidRPr="00E04E20">
        <w:rPr>
          <w:bCs/>
          <w:lang w:val="ru-RU"/>
        </w:rPr>
        <w:t>Документы, связанные с заключением и исполнением настоящего Договора, за исключением актов выполненных работ, передаваемые путем факсимильной или электронной связи, имеют полную юридическую силу (силу оригинала), если они достоверно позволяют установить, что документ исходит от Стороны по настоящему Договору до момента получения подлинника.</w:t>
      </w:r>
    </w:p>
    <w:p w14:paraId="08DD0153" w14:textId="77777777" w:rsidR="001E4D26" w:rsidRPr="00E04E20" w:rsidRDefault="001E4D26" w:rsidP="001E4D26">
      <w:pPr>
        <w:jc w:val="both"/>
        <w:rPr>
          <w:bCs/>
          <w:lang w:val="ru-RU"/>
        </w:rPr>
      </w:pPr>
    </w:p>
    <w:p w14:paraId="6C979FF8" w14:textId="1290A349" w:rsidR="001E4D26" w:rsidRPr="00E04E20" w:rsidRDefault="001E4D26" w:rsidP="001E4D26">
      <w:pPr>
        <w:pStyle w:val="a3"/>
        <w:numPr>
          <w:ilvl w:val="0"/>
          <w:numId w:val="1"/>
        </w:numPr>
        <w:jc w:val="center"/>
        <w:rPr>
          <w:b/>
          <w:lang w:val="ru-RU"/>
        </w:rPr>
      </w:pPr>
      <w:r w:rsidRPr="00E04E20">
        <w:rPr>
          <w:b/>
          <w:lang w:val="ru-RU"/>
        </w:rPr>
        <w:t>Порядок оказания транспортных</w:t>
      </w:r>
      <w:r w:rsidR="00E04E20" w:rsidRPr="00E04E20">
        <w:rPr>
          <w:b/>
          <w:lang w:val="ru-RU"/>
        </w:rPr>
        <w:t xml:space="preserve"> и экскурсионных</w:t>
      </w:r>
      <w:r w:rsidRPr="00E04E20">
        <w:rPr>
          <w:b/>
          <w:lang w:val="ru-RU"/>
        </w:rPr>
        <w:t xml:space="preserve"> услуг</w:t>
      </w:r>
    </w:p>
    <w:p w14:paraId="279AC3A6" w14:textId="554A510A" w:rsidR="001E4D26" w:rsidRPr="00E04E20" w:rsidRDefault="001E4D26" w:rsidP="00FB1B0F">
      <w:pPr>
        <w:pStyle w:val="a3"/>
        <w:numPr>
          <w:ilvl w:val="1"/>
          <w:numId w:val="1"/>
        </w:numPr>
        <w:tabs>
          <w:tab w:val="left" w:pos="709"/>
        </w:tabs>
        <w:spacing w:line="254" w:lineRule="auto"/>
        <w:ind w:left="0" w:right="-1" w:firstLine="0"/>
        <w:contextualSpacing w:val="0"/>
        <w:jc w:val="both"/>
        <w:rPr>
          <w:bCs/>
          <w:lang w:val="ru-RU"/>
        </w:rPr>
      </w:pPr>
      <w:r w:rsidRPr="00E04E20">
        <w:rPr>
          <w:bCs/>
          <w:lang w:val="ru-RU"/>
        </w:rPr>
        <w:t>Перевозки осуществляются Исполнителем в соответствии с условиями Устава автомобильного транспорта и городского наземного транспорта (ФЗ от 08.11.2007 NO 259-ФЗ), согласно Правил перевозок пассажиров и багажа автомобильным транспортом и городским наземным электрическим транспортом (утв. постановлением Правительства РФ от 14.02.2009 NO 112) и действующего на территории РФ законодательства.</w:t>
      </w:r>
    </w:p>
    <w:p w14:paraId="09472CC6" w14:textId="3BA4C394" w:rsidR="001E4D26" w:rsidRPr="00E04E20" w:rsidRDefault="001E4D26" w:rsidP="00FB1B0F">
      <w:pPr>
        <w:pStyle w:val="a3"/>
        <w:numPr>
          <w:ilvl w:val="1"/>
          <w:numId w:val="1"/>
        </w:numPr>
        <w:tabs>
          <w:tab w:val="left" w:pos="709"/>
        </w:tabs>
        <w:spacing w:line="254" w:lineRule="auto"/>
        <w:ind w:left="0" w:right="-1" w:firstLine="0"/>
        <w:contextualSpacing w:val="0"/>
        <w:jc w:val="both"/>
        <w:rPr>
          <w:bCs/>
          <w:lang w:val="ru-RU"/>
        </w:rPr>
      </w:pPr>
      <w:r w:rsidRPr="00E04E20">
        <w:rPr>
          <w:bCs/>
          <w:lang w:val="ru-RU"/>
        </w:rPr>
        <w:t xml:space="preserve">При перевозке организованной группы детей/организованной транспортной колонны, </w:t>
      </w:r>
      <w:r w:rsidR="00E04E20" w:rsidRPr="00E04E20">
        <w:rPr>
          <w:bCs/>
          <w:lang w:val="ru-RU"/>
        </w:rPr>
        <w:t>Исполнитель</w:t>
      </w:r>
      <w:r w:rsidRPr="00E04E20">
        <w:rPr>
          <w:bCs/>
          <w:lang w:val="ru-RU"/>
        </w:rPr>
        <w:t xml:space="preserve"> руководствуется Правилами организованной перевозки группы детей автобусами (утв. Постановлением Правительства РФ от 17.12.2013 NO 1177).</w:t>
      </w:r>
    </w:p>
    <w:p w14:paraId="0A8D678C" w14:textId="33B1834F" w:rsidR="001E4D26" w:rsidRPr="00E04E20" w:rsidRDefault="001E4D26" w:rsidP="00FB1B0F">
      <w:pPr>
        <w:pStyle w:val="a3"/>
        <w:numPr>
          <w:ilvl w:val="1"/>
          <w:numId w:val="1"/>
        </w:numPr>
        <w:tabs>
          <w:tab w:val="left" w:pos="709"/>
        </w:tabs>
        <w:spacing w:line="254" w:lineRule="auto"/>
        <w:ind w:left="0" w:right="-1" w:firstLine="0"/>
        <w:contextualSpacing w:val="0"/>
        <w:jc w:val="both"/>
        <w:rPr>
          <w:bCs/>
          <w:lang w:val="ru-RU"/>
        </w:rPr>
      </w:pPr>
      <w:r w:rsidRPr="00E04E20">
        <w:rPr>
          <w:bCs/>
          <w:lang w:val="ru-RU"/>
        </w:rPr>
        <w:t>В ходе исполнения заявки Исполнитель самостоятельно определяет выбор трассы маршрута с учетом вопросов обеспечения безопасности перевозки пассажиров, дорожной обстановки и пробок на пути следования.</w:t>
      </w:r>
    </w:p>
    <w:p w14:paraId="1DBAC27A" w14:textId="6F97A370" w:rsidR="001E4D26" w:rsidRPr="00E04E20" w:rsidRDefault="001E4D26" w:rsidP="00FB1B0F">
      <w:pPr>
        <w:pStyle w:val="a3"/>
        <w:numPr>
          <w:ilvl w:val="1"/>
          <w:numId w:val="1"/>
        </w:numPr>
        <w:tabs>
          <w:tab w:val="left" w:pos="709"/>
        </w:tabs>
        <w:spacing w:line="254" w:lineRule="auto"/>
        <w:ind w:left="0" w:right="-1" w:firstLine="0"/>
        <w:contextualSpacing w:val="0"/>
        <w:jc w:val="both"/>
        <w:rPr>
          <w:bCs/>
          <w:lang w:val="ru-RU"/>
        </w:rPr>
      </w:pPr>
      <w:r w:rsidRPr="00E04E20">
        <w:rPr>
          <w:bCs/>
          <w:lang w:val="ru-RU"/>
        </w:rPr>
        <w:t>Услуги по предоставлению транспортной услуги считаются оказанными Исполнителем с момента подписания Сторонами Акта сдачи-приемки выполненных работ.</w:t>
      </w:r>
    </w:p>
    <w:p w14:paraId="2765F361" w14:textId="77777777" w:rsidR="00E04E20" w:rsidRPr="00E04E20" w:rsidRDefault="00E04E20" w:rsidP="00E04E20">
      <w:pPr>
        <w:pStyle w:val="a3"/>
        <w:tabs>
          <w:tab w:val="left" w:pos="709"/>
        </w:tabs>
        <w:spacing w:line="254" w:lineRule="auto"/>
        <w:ind w:left="76" w:right="193"/>
        <w:contextualSpacing w:val="0"/>
        <w:jc w:val="both"/>
        <w:rPr>
          <w:b/>
          <w:lang w:val="ru-RU"/>
        </w:rPr>
      </w:pPr>
    </w:p>
    <w:p w14:paraId="521B7A27" w14:textId="5C646557" w:rsidR="001E4D26" w:rsidRPr="00E04E20" w:rsidRDefault="001E4D26" w:rsidP="001E4D26">
      <w:pPr>
        <w:pStyle w:val="a3"/>
        <w:numPr>
          <w:ilvl w:val="0"/>
          <w:numId w:val="1"/>
        </w:numPr>
        <w:tabs>
          <w:tab w:val="left" w:pos="709"/>
        </w:tabs>
        <w:spacing w:line="254" w:lineRule="auto"/>
        <w:ind w:right="193"/>
        <w:contextualSpacing w:val="0"/>
        <w:jc w:val="center"/>
        <w:rPr>
          <w:b/>
          <w:lang w:val="ru-RU"/>
        </w:rPr>
      </w:pPr>
      <w:r w:rsidRPr="00E04E20">
        <w:rPr>
          <w:b/>
          <w:lang w:val="ru-RU"/>
        </w:rPr>
        <w:t>Порядок оказания услуг по организации мероприятий</w:t>
      </w:r>
    </w:p>
    <w:p w14:paraId="674758D3" w14:textId="1AC32303" w:rsidR="00E04E20" w:rsidRPr="00E04E20" w:rsidRDefault="00E04E20" w:rsidP="00FB1B0F">
      <w:pPr>
        <w:pStyle w:val="a3"/>
        <w:numPr>
          <w:ilvl w:val="1"/>
          <w:numId w:val="1"/>
        </w:numPr>
        <w:spacing w:line="254" w:lineRule="auto"/>
        <w:ind w:left="0" w:right="-1" w:firstLine="0"/>
        <w:contextualSpacing w:val="0"/>
        <w:jc w:val="both"/>
        <w:rPr>
          <w:shd w:val="clear" w:color="auto" w:fill="FFFFFF"/>
          <w:lang w:val="ru-RU"/>
        </w:rPr>
      </w:pPr>
      <w:r w:rsidRPr="00E04E20">
        <w:rPr>
          <w:shd w:val="clear" w:color="auto" w:fill="FFFFFF"/>
          <w:lang w:val="ru-RU"/>
        </w:rPr>
        <w:t xml:space="preserve">Исполнитель обязуется согласовывать с Заказчиком свои действия по организации </w:t>
      </w:r>
      <w:r w:rsidRPr="00E04E20">
        <w:rPr>
          <w:shd w:val="clear" w:color="auto" w:fill="FFFFFF"/>
          <w:lang w:val="ru-RU"/>
        </w:rPr>
        <w:lastRenderedPageBreak/>
        <w:t>Мероприятия.</w:t>
      </w:r>
    </w:p>
    <w:p w14:paraId="574F5D82" w14:textId="6D947819" w:rsidR="00E04E20" w:rsidRPr="00E04E20" w:rsidRDefault="00E04E20" w:rsidP="00FB1B0F">
      <w:pPr>
        <w:pStyle w:val="a3"/>
        <w:numPr>
          <w:ilvl w:val="1"/>
          <w:numId w:val="1"/>
        </w:numPr>
        <w:tabs>
          <w:tab w:val="left" w:pos="142"/>
        </w:tabs>
        <w:spacing w:line="254" w:lineRule="auto"/>
        <w:ind w:left="0" w:right="-1" w:firstLine="0"/>
        <w:contextualSpacing w:val="0"/>
        <w:jc w:val="both"/>
        <w:rPr>
          <w:b/>
          <w:lang w:val="ru-RU"/>
        </w:rPr>
      </w:pPr>
      <w:r w:rsidRPr="00E04E20">
        <w:rPr>
          <w:shd w:val="clear" w:color="auto" w:fill="FFFFFF"/>
          <w:lang w:val="ru-RU"/>
        </w:rPr>
        <w:t>Заказчик обязуется предоставить Исполнителю всю необходимую для организации Мероприятия достоверную информацию.</w:t>
      </w:r>
    </w:p>
    <w:p w14:paraId="15E8D45D" w14:textId="1EB8D75A" w:rsidR="00E04E20" w:rsidRDefault="00E04E20" w:rsidP="00B26602">
      <w:pPr>
        <w:pStyle w:val="a3"/>
        <w:numPr>
          <w:ilvl w:val="1"/>
          <w:numId w:val="1"/>
        </w:numPr>
        <w:tabs>
          <w:tab w:val="left" w:pos="709"/>
        </w:tabs>
        <w:spacing w:line="254" w:lineRule="auto"/>
        <w:ind w:left="0" w:right="22" w:firstLine="0"/>
        <w:contextualSpacing w:val="0"/>
        <w:jc w:val="both"/>
        <w:rPr>
          <w:bCs/>
          <w:lang w:val="ru-RU"/>
        </w:rPr>
      </w:pPr>
      <w:r w:rsidRPr="00E04E20">
        <w:rPr>
          <w:bCs/>
          <w:lang w:val="ru-RU"/>
        </w:rPr>
        <w:t>Услуги по предоставлению услуги по организации мероприятия считаются оказанными Исполнителем с момента подписания Сторонами Акта сдачи-приемки выполненных работ.</w:t>
      </w:r>
    </w:p>
    <w:p w14:paraId="342A6ADE" w14:textId="77777777" w:rsidR="00FB1B0F" w:rsidRDefault="00FB1B0F" w:rsidP="00FB1B0F">
      <w:pPr>
        <w:pStyle w:val="a3"/>
        <w:tabs>
          <w:tab w:val="left" w:pos="709"/>
        </w:tabs>
        <w:spacing w:line="254" w:lineRule="auto"/>
        <w:ind w:left="76" w:right="193"/>
        <w:contextualSpacing w:val="0"/>
        <w:jc w:val="both"/>
        <w:rPr>
          <w:bCs/>
          <w:lang w:val="ru-RU"/>
        </w:rPr>
      </w:pPr>
    </w:p>
    <w:p w14:paraId="59F1381B" w14:textId="77777777" w:rsidR="00FB1B0F" w:rsidRPr="00FB1B0F" w:rsidRDefault="00FB1B0F" w:rsidP="00FB1B0F">
      <w:pPr>
        <w:pStyle w:val="a3"/>
        <w:numPr>
          <w:ilvl w:val="0"/>
          <w:numId w:val="1"/>
        </w:numPr>
        <w:tabs>
          <w:tab w:val="left" w:pos="4459"/>
        </w:tabs>
        <w:spacing w:before="22"/>
        <w:contextualSpacing w:val="0"/>
        <w:jc w:val="center"/>
        <w:rPr>
          <w:b/>
          <w:lang w:val="ru-RU"/>
        </w:rPr>
      </w:pPr>
      <w:r w:rsidRPr="00FB1B0F">
        <w:rPr>
          <w:b/>
          <w:lang w:val="ru-RU"/>
        </w:rPr>
        <w:t>Условия и порядок расчетов</w:t>
      </w:r>
    </w:p>
    <w:p w14:paraId="2ACE3B7A" w14:textId="32EF697A" w:rsidR="00FB1B0F" w:rsidRDefault="00FB1B0F" w:rsidP="00B26602">
      <w:pPr>
        <w:pStyle w:val="a3"/>
        <w:tabs>
          <w:tab w:val="left" w:pos="709"/>
        </w:tabs>
        <w:spacing w:line="254" w:lineRule="auto"/>
        <w:ind w:left="0" w:right="22"/>
        <w:contextualSpacing w:val="0"/>
        <w:jc w:val="both"/>
        <w:rPr>
          <w:bCs/>
          <w:lang w:val="ru-RU"/>
        </w:rPr>
      </w:pPr>
      <w:r>
        <w:rPr>
          <w:bCs/>
          <w:lang w:val="ru-RU"/>
        </w:rPr>
        <w:t>4.1</w:t>
      </w:r>
      <w:r w:rsidR="00F41F41">
        <w:rPr>
          <w:bCs/>
          <w:lang w:val="ru-RU"/>
        </w:rPr>
        <w:t>.</w:t>
      </w:r>
      <w:r>
        <w:rPr>
          <w:bCs/>
          <w:lang w:val="ru-RU"/>
        </w:rPr>
        <w:tab/>
        <w:t>Оплата выполненных услуг производится Заказчиком по факту выполненных работ, в соответствии с заданием по Заявке. Оплата производится по безналичному расчету, БЕЗ НДС на расчетный счет Исполнителя или наличными в рублях в офисе Исполнителя. Иные условия расчета могут быть согласованы Сторонами и зафиксированы в Заявки на предоставление услуги.</w:t>
      </w:r>
    </w:p>
    <w:p w14:paraId="43B0A137" w14:textId="0345E835" w:rsidR="00FB1B0F" w:rsidRPr="00F41F41" w:rsidRDefault="00FB1B0F" w:rsidP="00B26602">
      <w:pPr>
        <w:pStyle w:val="a3"/>
        <w:numPr>
          <w:ilvl w:val="1"/>
          <w:numId w:val="21"/>
        </w:numPr>
        <w:tabs>
          <w:tab w:val="left" w:pos="709"/>
        </w:tabs>
        <w:spacing w:before="20" w:line="235" w:lineRule="auto"/>
        <w:ind w:left="0" w:right="22" w:firstLine="0"/>
        <w:jc w:val="both"/>
        <w:rPr>
          <w:bCs/>
          <w:lang w:val="ru-RU"/>
        </w:rPr>
      </w:pPr>
      <w:r w:rsidRPr="00F41F41">
        <w:rPr>
          <w:bCs/>
          <w:lang w:val="ru-RU"/>
        </w:rPr>
        <w:t xml:space="preserve">Заказчик оплачивает стоимость Заявки по банковским реквизитам, указанным в разделе </w:t>
      </w:r>
      <w:r w:rsidR="00047199">
        <w:rPr>
          <w:bCs/>
          <w:lang w:val="ru-RU"/>
        </w:rPr>
        <w:t>10</w:t>
      </w:r>
      <w:r w:rsidRPr="00F41F41">
        <w:rPr>
          <w:bCs/>
          <w:lang w:val="ru-RU"/>
        </w:rPr>
        <w:t xml:space="preserve"> настоящего Договора, в течение 3 (трех) банковских дней с момента получения счета на оплату.</w:t>
      </w:r>
    </w:p>
    <w:p w14:paraId="7ECED45C" w14:textId="684BE055" w:rsidR="0064433B" w:rsidRDefault="00F41F41" w:rsidP="00B26602">
      <w:pPr>
        <w:pStyle w:val="a3"/>
        <w:numPr>
          <w:ilvl w:val="1"/>
          <w:numId w:val="21"/>
        </w:numPr>
        <w:tabs>
          <w:tab w:val="left" w:pos="709"/>
        </w:tabs>
        <w:spacing w:before="20" w:line="235" w:lineRule="auto"/>
        <w:ind w:left="0" w:right="22" w:firstLine="0"/>
        <w:jc w:val="both"/>
        <w:rPr>
          <w:bCs/>
          <w:lang w:val="ru-RU"/>
        </w:rPr>
      </w:pPr>
      <w:r>
        <w:rPr>
          <w:bCs/>
          <w:lang w:val="ru-RU"/>
        </w:rPr>
        <w:t xml:space="preserve"> </w:t>
      </w:r>
      <w:r w:rsidR="0064433B" w:rsidRPr="0064433B">
        <w:rPr>
          <w:bCs/>
          <w:lang w:val="ru-RU"/>
        </w:rPr>
        <w:t>В случае превышения указанного в Заявке объема выполняемых работ, Исполнитель выставляет Заказчику счет на доплату по факту оказанных им услуг.</w:t>
      </w:r>
      <w:bookmarkStart w:id="0" w:name="_Hlk67670873"/>
    </w:p>
    <w:p w14:paraId="0820A7BC" w14:textId="22F2B11B" w:rsidR="0064433B" w:rsidRDefault="0064433B" w:rsidP="00B26602">
      <w:pPr>
        <w:pStyle w:val="a3"/>
        <w:numPr>
          <w:ilvl w:val="1"/>
          <w:numId w:val="21"/>
        </w:numPr>
        <w:tabs>
          <w:tab w:val="left" w:pos="709"/>
        </w:tabs>
        <w:spacing w:before="20" w:line="235" w:lineRule="auto"/>
        <w:ind w:left="0" w:right="22" w:firstLine="0"/>
        <w:jc w:val="both"/>
        <w:rPr>
          <w:bCs/>
          <w:lang w:val="ru-RU"/>
        </w:rPr>
      </w:pPr>
      <w:r w:rsidRPr="0064433B">
        <w:rPr>
          <w:bCs/>
          <w:lang w:val="ru-RU"/>
        </w:rPr>
        <w:t xml:space="preserve">Обязательства </w:t>
      </w:r>
      <w:r>
        <w:rPr>
          <w:bCs/>
          <w:lang w:val="ru-RU"/>
        </w:rPr>
        <w:t>Заказчика</w:t>
      </w:r>
      <w:r w:rsidRPr="0064433B">
        <w:rPr>
          <w:bCs/>
          <w:lang w:val="ru-RU"/>
        </w:rPr>
        <w:t xml:space="preserve"> по расчетам считаются выполненными после поступления денежных средств на расчетный счет </w:t>
      </w:r>
      <w:r>
        <w:rPr>
          <w:bCs/>
          <w:lang w:val="ru-RU"/>
        </w:rPr>
        <w:t>Исполнителя</w:t>
      </w:r>
      <w:r w:rsidRPr="0064433B">
        <w:rPr>
          <w:bCs/>
          <w:lang w:val="ru-RU"/>
        </w:rPr>
        <w:t>.</w:t>
      </w:r>
    </w:p>
    <w:p w14:paraId="53812D8D" w14:textId="77777777" w:rsidR="00AE5BBF" w:rsidRPr="00AE5BBF" w:rsidRDefault="00AE5BBF" w:rsidP="00AE5BBF">
      <w:pPr>
        <w:pStyle w:val="a3"/>
        <w:tabs>
          <w:tab w:val="left" w:pos="709"/>
        </w:tabs>
        <w:spacing w:before="20" w:line="235" w:lineRule="auto"/>
        <w:ind w:left="0" w:right="225"/>
        <w:jc w:val="center"/>
        <w:rPr>
          <w:b/>
          <w:lang w:val="ru-RU"/>
        </w:rPr>
      </w:pPr>
    </w:p>
    <w:p w14:paraId="3897A46B" w14:textId="0DD38084" w:rsidR="00AE5BBF" w:rsidRDefault="00AE5BBF" w:rsidP="00F41F41">
      <w:pPr>
        <w:pStyle w:val="a3"/>
        <w:numPr>
          <w:ilvl w:val="0"/>
          <w:numId w:val="21"/>
        </w:numPr>
        <w:tabs>
          <w:tab w:val="left" w:pos="709"/>
        </w:tabs>
        <w:spacing w:before="20" w:line="235" w:lineRule="auto"/>
        <w:ind w:right="225"/>
        <w:jc w:val="center"/>
        <w:rPr>
          <w:b/>
          <w:lang w:val="ru-RU"/>
        </w:rPr>
      </w:pPr>
      <w:r w:rsidRPr="00AE5BBF">
        <w:rPr>
          <w:b/>
          <w:lang w:val="ru-RU"/>
        </w:rPr>
        <w:t>Права и обязанности Сторон</w:t>
      </w:r>
    </w:p>
    <w:p w14:paraId="375B7CC2" w14:textId="4E33E9AC" w:rsidR="00AE5BBF" w:rsidRPr="00AE5BBF" w:rsidRDefault="00AE5BBF" w:rsidP="00DC2106">
      <w:pPr>
        <w:pStyle w:val="a3"/>
        <w:numPr>
          <w:ilvl w:val="1"/>
          <w:numId w:val="21"/>
        </w:numPr>
        <w:spacing w:line="204" w:lineRule="exact"/>
        <w:ind w:left="709" w:hanging="754"/>
        <w:contextualSpacing w:val="0"/>
        <w:jc w:val="both"/>
        <w:rPr>
          <w:bCs/>
          <w:lang w:val="ru-RU"/>
        </w:rPr>
      </w:pPr>
      <w:r w:rsidRPr="00AE5BBF">
        <w:rPr>
          <w:bCs/>
          <w:lang w:val="ru-RU"/>
        </w:rPr>
        <w:t>Заказчик вправе:</w:t>
      </w:r>
    </w:p>
    <w:p w14:paraId="59C8B372" w14:textId="68C6740B" w:rsidR="00AE5BBF" w:rsidRDefault="00AE5BBF" w:rsidP="008911B4">
      <w:pPr>
        <w:pStyle w:val="a4"/>
        <w:numPr>
          <w:ilvl w:val="2"/>
          <w:numId w:val="21"/>
        </w:numPr>
        <w:spacing w:before="24" w:line="242" w:lineRule="auto"/>
        <w:ind w:right="22"/>
        <w:rPr>
          <w:bCs/>
          <w:sz w:val="22"/>
          <w:szCs w:val="22"/>
          <w:lang w:val="ru-RU"/>
        </w:rPr>
      </w:pPr>
      <w:r>
        <w:rPr>
          <w:bCs/>
          <w:sz w:val="22"/>
          <w:szCs w:val="22"/>
          <w:lang w:val="ru-RU"/>
        </w:rPr>
        <w:t>т</w:t>
      </w:r>
      <w:r w:rsidRPr="00AE5BBF">
        <w:rPr>
          <w:bCs/>
          <w:sz w:val="22"/>
          <w:szCs w:val="22"/>
          <w:lang w:val="ru-RU"/>
        </w:rPr>
        <w:t>ребовать от Исполнителя своевременного и качественного предоставления услуг на условиях согласованной с ним Заявки;</w:t>
      </w:r>
    </w:p>
    <w:p w14:paraId="2D6F2C80" w14:textId="77777777" w:rsidR="00AE5BBF" w:rsidRDefault="00AE5BBF" w:rsidP="00AE5BBF">
      <w:pPr>
        <w:pStyle w:val="a4"/>
        <w:spacing w:before="24" w:line="242" w:lineRule="auto"/>
        <w:ind w:left="172" w:right="342" w:firstLine="708"/>
        <w:rPr>
          <w:bCs/>
          <w:sz w:val="22"/>
          <w:szCs w:val="22"/>
          <w:lang w:val="ru-RU"/>
        </w:rPr>
      </w:pPr>
    </w:p>
    <w:p w14:paraId="51B5BE5F" w14:textId="4468DF01" w:rsidR="00AE5BBF" w:rsidRDefault="009F44F0" w:rsidP="00DC2106">
      <w:pPr>
        <w:pStyle w:val="a3"/>
        <w:numPr>
          <w:ilvl w:val="1"/>
          <w:numId w:val="21"/>
        </w:numPr>
        <w:tabs>
          <w:tab w:val="left" w:pos="709"/>
        </w:tabs>
        <w:spacing w:line="204" w:lineRule="exact"/>
        <w:ind w:hanging="1038"/>
        <w:contextualSpacing w:val="0"/>
        <w:jc w:val="both"/>
        <w:rPr>
          <w:bCs/>
          <w:lang w:val="ru-RU"/>
        </w:rPr>
      </w:pPr>
      <w:r>
        <w:rPr>
          <w:bCs/>
          <w:lang w:val="ru-RU"/>
        </w:rPr>
        <w:t>Заказчик</w:t>
      </w:r>
      <w:r w:rsidR="00AE5BBF" w:rsidRPr="00AE5BBF">
        <w:rPr>
          <w:bCs/>
          <w:lang w:val="ru-RU"/>
        </w:rPr>
        <w:t xml:space="preserve"> обязуется:</w:t>
      </w:r>
    </w:p>
    <w:p w14:paraId="5BC14535" w14:textId="5500B757" w:rsidR="00AE5BBF" w:rsidRPr="00AE5BBF" w:rsidRDefault="00AE5BBF" w:rsidP="008911B4">
      <w:pPr>
        <w:pStyle w:val="a3"/>
        <w:numPr>
          <w:ilvl w:val="2"/>
          <w:numId w:val="21"/>
        </w:numPr>
        <w:tabs>
          <w:tab w:val="left" w:pos="1134"/>
        </w:tabs>
        <w:spacing w:before="17"/>
        <w:ind w:right="-1" w:hanging="647"/>
        <w:contextualSpacing w:val="0"/>
        <w:jc w:val="both"/>
        <w:rPr>
          <w:bCs/>
          <w:lang w:val="ru-RU"/>
        </w:rPr>
      </w:pPr>
      <w:r>
        <w:rPr>
          <w:bCs/>
          <w:lang w:val="ru-RU"/>
        </w:rPr>
        <w:t>п</w:t>
      </w:r>
      <w:r w:rsidRPr="00AE5BBF">
        <w:rPr>
          <w:bCs/>
          <w:lang w:val="ru-RU"/>
        </w:rPr>
        <w:t>редоставить заявку на транспортные и экскурсионные услуги не позднее, чем за 2</w:t>
      </w:r>
      <w:r w:rsidR="008911B4">
        <w:rPr>
          <w:bCs/>
          <w:lang w:val="ru-RU"/>
        </w:rPr>
        <w:t xml:space="preserve">4 </w:t>
      </w:r>
      <w:r w:rsidRPr="00AE5BBF">
        <w:rPr>
          <w:bCs/>
          <w:lang w:val="ru-RU"/>
        </w:rPr>
        <w:t>часа до момента подачи транспортного средства. Все изменения к заявке согласовывать в письменном виде;</w:t>
      </w:r>
    </w:p>
    <w:p w14:paraId="4ABDCEC2" w14:textId="6F8A04B6" w:rsidR="00AE5BBF" w:rsidRDefault="008911B4" w:rsidP="00F41F41">
      <w:pPr>
        <w:pStyle w:val="a3"/>
        <w:numPr>
          <w:ilvl w:val="2"/>
          <w:numId w:val="21"/>
        </w:numPr>
        <w:tabs>
          <w:tab w:val="left" w:pos="1234"/>
        </w:tabs>
        <w:ind w:right="-1"/>
        <w:contextualSpacing w:val="0"/>
        <w:jc w:val="both"/>
        <w:rPr>
          <w:bCs/>
          <w:lang w:val="ru-RU"/>
        </w:rPr>
      </w:pPr>
      <w:r>
        <w:rPr>
          <w:bCs/>
          <w:lang w:val="ru-RU"/>
        </w:rPr>
        <w:t xml:space="preserve">  </w:t>
      </w:r>
      <w:r w:rsidR="00AE5BBF">
        <w:rPr>
          <w:bCs/>
          <w:lang w:val="ru-RU"/>
        </w:rPr>
        <w:t xml:space="preserve">предоставить заявку на услуги по организации мероприятий не позднее чем за 72 часа до момента начала мероприятия. </w:t>
      </w:r>
      <w:r w:rsidR="00AE5BBF" w:rsidRPr="00AE5BBF">
        <w:rPr>
          <w:bCs/>
          <w:lang w:val="ru-RU"/>
        </w:rPr>
        <w:t>Все изменения к заявке согласовывать в письменном виде;</w:t>
      </w:r>
    </w:p>
    <w:p w14:paraId="371B4FC5" w14:textId="66FCB2B5" w:rsidR="00AE5BBF" w:rsidRDefault="008911B4" w:rsidP="00F41F41">
      <w:pPr>
        <w:pStyle w:val="a3"/>
        <w:numPr>
          <w:ilvl w:val="2"/>
          <w:numId w:val="21"/>
        </w:numPr>
        <w:tabs>
          <w:tab w:val="left" w:pos="1234"/>
        </w:tabs>
        <w:ind w:right="-1"/>
        <w:contextualSpacing w:val="0"/>
        <w:jc w:val="both"/>
        <w:rPr>
          <w:bCs/>
          <w:lang w:val="ru-RU"/>
        </w:rPr>
      </w:pPr>
      <w:r>
        <w:rPr>
          <w:bCs/>
          <w:lang w:val="ru-RU"/>
        </w:rPr>
        <w:t xml:space="preserve">  </w:t>
      </w:r>
      <w:r w:rsidR="00AE5BBF">
        <w:rPr>
          <w:bCs/>
          <w:lang w:val="ru-RU"/>
        </w:rPr>
        <w:t>своевременно оплачивать стоимость услуг в соответствии с Заявками к настоящему Договору;</w:t>
      </w:r>
    </w:p>
    <w:p w14:paraId="52BCD66F" w14:textId="6825EFED" w:rsidR="009F44F0" w:rsidRDefault="00AE5BBF" w:rsidP="00F41F41">
      <w:pPr>
        <w:pStyle w:val="a3"/>
        <w:numPr>
          <w:ilvl w:val="2"/>
          <w:numId w:val="21"/>
        </w:numPr>
        <w:tabs>
          <w:tab w:val="left" w:pos="1402"/>
        </w:tabs>
        <w:spacing w:before="17"/>
        <w:ind w:right="-1"/>
        <w:contextualSpacing w:val="0"/>
        <w:jc w:val="both"/>
        <w:rPr>
          <w:bCs/>
          <w:lang w:val="ru-RU"/>
        </w:rPr>
      </w:pPr>
      <w:r>
        <w:rPr>
          <w:bCs/>
          <w:lang w:val="ru-RU"/>
        </w:rPr>
        <w:t>н</w:t>
      </w:r>
      <w:r w:rsidRPr="00AE5BBF">
        <w:rPr>
          <w:bCs/>
          <w:lang w:val="ru-RU"/>
        </w:rPr>
        <w:t>ести расходы, возникающие в связи с коммерческой эксплуатацией транспортных средств во время их использования, включающие в себя оплату сборов за проезд по платным автомагистралям, въезд и выезд на платные автостоянки, платную парковку в местах ожидания пассажиров; а также при многодневных поездках нести расходы по бронированию и оплате проживания и питания водителей</w:t>
      </w:r>
      <w:r>
        <w:rPr>
          <w:bCs/>
          <w:lang w:val="ru-RU"/>
        </w:rPr>
        <w:t xml:space="preserve"> и сопровождающих (Гидов, гидов-переводчиков)</w:t>
      </w:r>
      <w:r w:rsidRPr="00AE5BBF">
        <w:rPr>
          <w:bCs/>
          <w:lang w:val="ru-RU"/>
        </w:rPr>
        <w:t>;</w:t>
      </w:r>
    </w:p>
    <w:p w14:paraId="12724DA3" w14:textId="77777777" w:rsidR="009F44F0" w:rsidRDefault="009F44F0" w:rsidP="009F44F0">
      <w:pPr>
        <w:pStyle w:val="a3"/>
        <w:tabs>
          <w:tab w:val="left" w:pos="1402"/>
        </w:tabs>
        <w:spacing w:before="17"/>
        <w:ind w:left="1156" w:right="253"/>
        <w:contextualSpacing w:val="0"/>
        <w:jc w:val="both"/>
        <w:rPr>
          <w:bCs/>
          <w:lang w:val="ru-RU"/>
        </w:rPr>
      </w:pPr>
    </w:p>
    <w:p w14:paraId="0A017057" w14:textId="59689048" w:rsidR="009F44F0" w:rsidRPr="00AE5BBF" w:rsidRDefault="009F44F0" w:rsidP="00F41F41">
      <w:pPr>
        <w:pStyle w:val="a3"/>
        <w:numPr>
          <w:ilvl w:val="1"/>
          <w:numId w:val="21"/>
        </w:numPr>
        <w:tabs>
          <w:tab w:val="left" w:pos="1234"/>
        </w:tabs>
        <w:spacing w:line="204" w:lineRule="exact"/>
        <w:ind w:hanging="796"/>
        <w:contextualSpacing w:val="0"/>
        <w:jc w:val="both"/>
        <w:rPr>
          <w:bCs/>
          <w:lang w:val="ru-RU"/>
        </w:rPr>
      </w:pPr>
      <w:r>
        <w:rPr>
          <w:bCs/>
          <w:lang w:val="ru-RU"/>
        </w:rPr>
        <w:t>Исполнитель</w:t>
      </w:r>
      <w:r w:rsidRPr="00AE5BBF">
        <w:rPr>
          <w:bCs/>
          <w:lang w:val="ru-RU"/>
        </w:rPr>
        <w:t xml:space="preserve"> вправе:</w:t>
      </w:r>
    </w:p>
    <w:p w14:paraId="743F6297" w14:textId="49F2138F" w:rsidR="009F44F0" w:rsidRDefault="009F44F0" w:rsidP="00F41F41">
      <w:pPr>
        <w:pStyle w:val="a4"/>
        <w:numPr>
          <w:ilvl w:val="2"/>
          <w:numId w:val="21"/>
        </w:numPr>
        <w:spacing w:before="24" w:line="242" w:lineRule="auto"/>
        <w:ind w:right="-1"/>
        <w:jc w:val="both"/>
        <w:rPr>
          <w:bCs/>
          <w:sz w:val="22"/>
          <w:szCs w:val="22"/>
          <w:lang w:val="ru-RU"/>
        </w:rPr>
      </w:pPr>
      <w:r>
        <w:rPr>
          <w:bCs/>
          <w:sz w:val="22"/>
          <w:szCs w:val="22"/>
          <w:lang w:val="ru-RU"/>
        </w:rPr>
        <w:t>запрашивать у Заказчика дополнительную информацию, необходимую для выполнения Заявки;</w:t>
      </w:r>
    </w:p>
    <w:p w14:paraId="008E9514" w14:textId="19848375" w:rsidR="009F44F0" w:rsidRDefault="009F44F0" w:rsidP="00F41F41">
      <w:pPr>
        <w:pStyle w:val="a4"/>
        <w:numPr>
          <w:ilvl w:val="2"/>
          <w:numId w:val="21"/>
        </w:numPr>
        <w:spacing w:before="24" w:line="242" w:lineRule="auto"/>
        <w:ind w:right="-1"/>
        <w:jc w:val="both"/>
        <w:rPr>
          <w:bCs/>
          <w:sz w:val="22"/>
          <w:szCs w:val="22"/>
          <w:lang w:val="ru-RU"/>
        </w:rPr>
      </w:pPr>
      <w:r w:rsidRPr="009F44F0">
        <w:rPr>
          <w:bCs/>
          <w:sz w:val="22"/>
          <w:szCs w:val="22"/>
          <w:lang w:val="ru-RU"/>
        </w:rPr>
        <w:t>расторгнуть договор в одностороннем</w:t>
      </w:r>
      <w:r>
        <w:rPr>
          <w:bCs/>
          <w:sz w:val="22"/>
          <w:szCs w:val="22"/>
          <w:lang w:val="ru-RU"/>
        </w:rPr>
        <w:t xml:space="preserve"> </w:t>
      </w:r>
      <w:r w:rsidRPr="009F44F0">
        <w:rPr>
          <w:bCs/>
          <w:sz w:val="22"/>
          <w:szCs w:val="22"/>
          <w:lang w:val="ru-RU"/>
        </w:rPr>
        <w:t xml:space="preserve">внесудебном порядке, в случае если </w:t>
      </w:r>
      <w:r>
        <w:rPr>
          <w:bCs/>
          <w:sz w:val="22"/>
          <w:szCs w:val="22"/>
          <w:lang w:val="ru-RU"/>
        </w:rPr>
        <w:t>Заказчик</w:t>
      </w:r>
      <w:r w:rsidRPr="009F44F0">
        <w:rPr>
          <w:bCs/>
          <w:sz w:val="22"/>
          <w:szCs w:val="22"/>
          <w:lang w:val="ru-RU"/>
        </w:rPr>
        <w:t xml:space="preserve"> просрочил оплату выполненно</w:t>
      </w:r>
      <w:r>
        <w:rPr>
          <w:bCs/>
          <w:sz w:val="22"/>
          <w:szCs w:val="22"/>
          <w:lang w:val="ru-RU"/>
        </w:rPr>
        <w:t>й Заявки</w:t>
      </w:r>
      <w:r w:rsidRPr="009F44F0">
        <w:rPr>
          <w:bCs/>
          <w:sz w:val="22"/>
          <w:szCs w:val="22"/>
          <w:lang w:val="ru-RU"/>
        </w:rPr>
        <w:t xml:space="preserve"> более, чем на 30 (тридцать) календарных дней.</w:t>
      </w:r>
    </w:p>
    <w:p w14:paraId="0BB3CD97" w14:textId="77777777" w:rsidR="009F44F0" w:rsidRDefault="009F44F0" w:rsidP="009F44F0">
      <w:pPr>
        <w:pStyle w:val="a4"/>
        <w:spacing w:before="24" w:line="242" w:lineRule="auto"/>
        <w:ind w:left="1156" w:right="342"/>
        <w:rPr>
          <w:bCs/>
          <w:sz w:val="22"/>
          <w:szCs w:val="22"/>
          <w:lang w:val="ru-RU"/>
        </w:rPr>
      </w:pPr>
    </w:p>
    <w:p w14:paraId="319AF267" w14:textId="6427927F" w:rsidR="009F44F0" w:rsidRDefault="009F44F0" w:rsidP="00F41F41">
      <w:pPr>
        <w:pStyle w:val="a3"/>
        <w:numPr>
          <w:ilvl w:val="1"/>
          <w:numId w:val="21"/>
        </w:numPr>
        <w:tabs>
          <w:tab w:val="left" w:pos="1234"/>
        </w:tabs>
        <w:spacing w:line="204" w:lineRule="exact"/>
        <w:ind w:hanging="796"/>
        <w:contextualSpacing w:val="0"/>
        <w:jc w:val="both"/>
        <w:rPr>
          <w:bCs/>
          <w:lang w:val="ru-RU"/>
        </w:rPr>
      </w:pPr>
      <w:r>
        <w:rPr>
          <w:bCs/>
          <w:lang w:val="ru-RU"/>
        </w:rPr>
        <w:t>Исполнитель</w:t>
      </w:r>
      <w:r w:rsidRPr="00AE5BBF">
        <w:rPr>
          <w:bCs/>
          <w:lang w:val="ru-RU"/>
        </w:rPr>
        <w:t xml:space="preserve"> обязуется:</w:t>
      </w:r>
    </w:p>
    <w:p w14:paraId="7C6FA04E" w14:textId="0D90913E" w:rsidR="009F44F0" w:rsidRDefault="009F44F0" w:rsidP="008911B4">
      <w:pPr>
        <w:pStyle w:val="a3"/>
        <w:numPr>
          <w:ilvl w:val="2"/>
          <w:numId w:val="21"/>
        </w:numPr>
        <w:tabs>
          <w:tab w:val="left" w:pos="1443"/>
        </w:tabs>
        <w:spacing w:before="46" w:line="259" w:lineRule="auto"/>
        <w:ind w:right="22"/>
        <w:contextualSpacing w:val="0"/>
        <w:jc w:val="both"/>
        <w:rPr>
          <w:bCs/>
          <w:lang w:val="ru-RU"/>
        </w:rPr>
      </w:pPr>
      <w:r w:rsidRPr="009F44F0">
        <w:rPr>
          <w:bCs/>
          <w:lang w:val="ru-RU"/>
        </w:rPr>
        <w:t>сообщить о своем согласии на предоставление услуги на условиях Заявки, своевременно и качественно оказывать услуг</w:t>
      </w:r>
      <w:r>
        <w:rPr>
          <w:bCs/>
          <w:lang w:val="ru-RU"/>
        </w:rPr>
        <w:t>и</w:t>
      </w:r>
      <w:r w:rsidRPr="009F44F0">
        <w:rPr>
          <w:bCs/>
          <w:lang w:val="ru-RU"/>
        </w:rPr>
        <w:t>;</w:t>
      </w:r>
    </w:p>
    <w:p w14:paraId="7E20A4B4" w14:textId="34CED8EA" w:rsidR="009F44F0" w:rsidRDefault="00634D92" w:rsidP="008911B4">
      <w:pPr>
        <w:pStyle w:val="a3"/>
        <w:numPr>
          <w:ilvl w:val="2"/>
          <w:numId w:val="21"/>
        </w:numPr>
        <w:tabs>
          <w:tab w:val="left" w:pos="1443"/>
        </w:tabs>
        <w:spacing w:before="46" w:line="259" w:lineRule="auto"/>
        <w:ind w:right="22"/>
        <w:contextualSpacing w:val="0"/>
        <w:jc w:val="both"/>
        <w:rPr>
          <w:bCs/>
          <w:lang w:val="ru-RU"/>
        </w:rPr>
      </w:pPr>
      <w:r>
        <w:rPr>
          <w:bCs/>
          <w:lang w:val="ru-RU"/>
        </w:rPr>
        <w:t xml:space="preserve">сверить с Заказчиком детали Заявки и по запросу Заказчика предоставить отчет о порядке и этапе организации выполнения услуги; </w:t>
      </w:r>
    </w:p>
    <w:p w14:paraId="3FBCB73F" w14:textId="0418B4A5" w:rsidR="00634D92" w:rsidRDefault="00634D92" w:rsidP="008911B4">
      <w:pPr>
        <w:pStyle w:val="a3"/>
        <w:numPr>
          <w:ilvl w:val="2"/>
          <w:numId w:val="21"/>
        </w:numPr>
        <w:tabs>
          <w:tab w:val="left" w:pos="1481"/>
        </w:tabs>
        <w:spacing w:before="3" w:line="254" w:lineRule="auto"/>
        <w:ind w:right="22"/>
        <w:contextualSpacing w:val="0"/>
        <w:jc w:val="both"/>
        <w:rPr>
          <w:bCs/>
          <w:lang w:val="ru-RU"/>
        </w:rPr>
      </w:pPr>
      <w:r w:rsidRPr="00634D92">
        <w:rPr>
          <w:bCs/>
          <w:lang w:val="ru-RU"/>
        </w:rPr>
        <w:t xml:space="preserve">принять меры для соответствия транспортного средства, его салона и </w:t>
      </w:r>
      <w:r w:rsidRPr="00634D92">
        <w:rPr>
          <w:bCs/>
          <w:lang w:val="ru-RU"/>
        </w:rPr>
        <w:lastRenderedPageBreak/>
        <w:t xml:space="preserve">оборудования для целей </w:t>
      </w:r>
      <w:r w:rsidR="00F44410">
        <w:rPr>
          <w:bCs/>
          <w:lang w:val="ru-RU"/>
        </w:rPr>
        <w:t>исполнения Заявки</w:t>
      </w:r>
      <w:r w:rsidRPr="00634D92">
        <w:rPr>
          <w:bCs/>
          <w:lang w:val="ru-RU"/>
        </w:rPr>
        <w:t>, предусмотренных Договором, наличию у экипажа полного набора путевых документов. При наличии в салоне дополнительного сервисного оборудования (кондиционеров, микрофонов, видео- и аудио техники) обеспечивать его техническую исправность;</w:t>
      </w:r>
    </w:p>
    <w:p w14:paraId="731331FA" w14:textId="6A2E62B5" w:rsidR="00634D92" w:rsidRDefault="00634D92" w:rsidP="008911B4">
      <w:pPr>
        <w:pStyle w:val="a3"/>
        <w:numPr>
          <w:ilvl w:val="2"/>
          <w:numId w:val="21"/>
        </w:numPr>
        <w:tabs>
          <w:tab w:val="left" w:pos="1481"/>
        </w:tabs>
        <w:spacing w:before="3" w:line="254" w:lineRule="auto"/>
        <w:ind w:right="22"/>
        <w:contextualSpacing w:val="0"/>
        <w:jc w:val="both"/>
        <w:rPr>
          <w:bCs/>
          <w:lang w:val="ru-RU"/>
        </w:rPr>
      </w:pPr>
      <w:r w:rsidRPr="00634D92">
        <w:rPr>
          <w:bCs/>
          <w:lang w:val="ru-RU"/>
        </w:rPr>
        <w:t>стороны обязаны обеспечить конфиденциальность персональных данных, а также информации, полученной в ходе исполнения Договора и касающейся их корпоративных интересов, а также информации об участниках мероприятий / пассажиров</w:t>
      </w:r>
      <w:r>
        <w:rPr>
          <w:bCs/>
          <w:lang w:val="ru-RU"/>
        </w:rPr>
        <w:t>.</w:t>
      </w:r>
    </w:p>
    <w:p w14:paraId="108DB324" w14:textId="77777777" w:rsidR="00634D92" w:rsidRDefault="00634D92" w:rsidP="00634D92">
      <w:pPr>
        <w:pStyle w:val="a3"/>
        <w:tabs>
          <w:tab w:val="left" w:pos="1481"/>
        </w:tabs>
        <w:spacing w:before="3" w:line="254" w:lineRule="auto"/>
        <w:ind w:left="1156" w:right="215"/>
        <w:contextualSpacing w:val="0"/>
        <w:jc w:val="both"/>
        <w:rPr>
          <w:bCs/>
          <w:lang w:val="ru-RU"/>
        </w:rPr>
      </w:pPr>
    </w:p>
    <w:p w14:paraId="396FBD0E" w14:textId="34946155" w:rsidR="00634D92" w:rsidRPr="00634D92" w:rsidRDefault="00634D92" w:rsidP="00F41F41">
      <w:pPr>
        <w:pStyle w:val="a3"/>
        <w:numPr>
          <w:ilvl w:val="0"/>
          <w:numId w:val="21"/>
        </w:numPr>
        <w:tabs>
          <w:tab w:val="left" w:pos="709"/>
        </w:tabs>
        <w:spacing w:before="20" w:line="235" w:lineRule="auto"/>
        <w:ind w:right="225"/>
        <w:jc w:val="center"/>
        <w:rPr>
          <w:b/>
          <w:lang w:val="ru-RU"/>
        </w:rPr>
      </w:pPr>
      <w:r w:rsidRPr="00634D92">
        <w:rPr>
          <w:b/>
          <w:lang w:val="ru-RU"/>
        </w:rPr>
        <w:t>Ответственность Сторон</w:t>
      </w:r>
    </w:p>
    <w:p w14:paraId="0EB48BAB" w14:textId="19F3E33C" w:rsidR="00634D92" w:rsidRPr="00634D92" w:rsidRDefault="00634D92" w:rsidP="00B26602">
      <w:pPr>
        <w:pStyle w:val="a3"/>
        <w:numPr>
          <w:ilvl w:val="1"/>
          <w:numId w:val="16"/>
        </w:numPr>
        <w:tabs>
          <w:tab w:val="left" w:pos="142"/>
        </w:tabs>
        <w:spacing w:before="20" w:line="235" w:lineRule="auto"/>
        <w:ind w:left="0" w:right="22" w:firstLine="0"/>
        <w:jc w:val="both"/>
        <w:rPr>
          <w:bCs/>
          <w:lang w:val="ru-RU"/>
        </w:rPr>
      </w:pPr>
      <w:r w:rsidRPr="00634D92">
        <w:rPr>
          <w:bCs/>
          <w:lang w:val="ru-RU"/>
        </w:rPr>
        <w:t>Стороны несут ответственность за невыполнение/ненадлежащее выполнение своих обязательств по настоящему Договору в соответствии с нормами действующего законодательства РФ.</w:t>
      </w:r>
    </w:p>
    <w:p w14:paraId="35E430AF" w14:textId="1FA5577A" w:rsidR="00634D92" w:rsidRPr="00F44410" w:rsidRDefault="00634D92" w:rsidP="00B26602">
      <w:pPr>
        <w:pStyle w:val="a3"/>
        <w:numPr>
          <w:ilvl w:val="1"/>
          <w:numId w:val="16"/>
        </w:numPr>
        <w:tabs>
          <w:tab w:val="left" w:pos="709"/>
        </w:tabs>
        <w:spacing w:before="20" w:line="235" w:lineRule="auto"/>
        <w:ind w:left="0" w:right="22" w:firstLine="0"/>
        <w:jc w:val="both"/>
        <w:rPr>
          <w:bCs/>
          <w:lang w:val="ru-RU"/>
        </w:rPr>
      </w:pPr>
      <w:r w:rsidRPr="00634D92">
        <w:rPr>
          <w:bCs/>
          <w:lang w:val="ru-RU"/>
        </w:rPr>
        <w:t xml:space="preserve">При просрочке оплаты стоимости </w:t>
      </w:r>
      <w:r>
        <w:rPr>
          <w:bCs/>
          <w:lang w:val="ru-RU"/>
        </w:rPr>
        <w:t>Заявки, Заказчик</w:t>
      </w:r>
      <w:r w:rsidRPr="00634D92">
        <w:rPr>
          <w:bCs/>
          <w:lang w:val="ru-RU"/>
        </w:rPr>
        <w:t xml:space="preserve"> обязуется выплатить пени в размере 0,3 % от суммы неоплаченного счета за каждый день просрочки платежа, но не</w:t>
      </w:r>
      <w:r w:rsidR="00F44410">
        <w:rPr>
          <w:bCs/>
          <w:lang w:val="ru-RU"/>
        </w:rPr>
        <w:t xml:space="preserve"> б</w:t>
      </w:r>
      <w:r w:rsidRPr="00F44410">
        <w:rPr>
          <w:bCs/>
          <w:lang w:val="ru-RU"/>
        </w:rPr>
        <w:t xml:space="preserve">олее 20 % от стоимости </w:t>
      </w:r>
      <w:r w:rsidR="00F44410" w:rsidRPr="00F44410">
        <w:rPr>
          <w:bCs/>
          <w:lang w:val="ru-RU"/>
        </w:rPr>
        <w:t>Заявки</w:t>
      </w:r>
      <w:r w:rsidRPr="00F44410">
        <w:rPr>
          <w:bCs/>
          <w:lang w:val="ru-RU"/>
        </w:rPr>
        <w:t>.</w:t>
      </w:r>
    </w:p>
    <w:p w14:paraId="0E2C733B" w14:textId="5252F525" w:rsidR="00634D92" w:rsidRPr="00634D92" w:rsidRDefault="00634D92" w:rsidP="00B26602">
      <w:pPr>
        <w:pStyle w:val="a3"/>
        <w:numPr>
          <w:ilvl w:val="1"/>
          <w:numId w:val="16"/>
        </w:numPr>
        <w:tabs>
          <w:tab w:val="left" w:pos="709"/>
        </w:tabs>
        <w:spacing w:before="20" w:line="235" w:lineRule="auto"/>
        <w:ind w:left="0" w:right="22" w:firstLine="0"/>
        <w:jc w:val="both"/>
        <w:rPr>
          <w:bCs/>
          <w:lang w:val="ru-RU"/>
        </w:rPr>
      </w:pPr>
      <w:r w:rsidRPr="00634D92">
        <w:rPr>
          <w:bCs/>
          <w:lang w:val="ru-RU"/>
        </w:rPr>
        <w:t>В случае отказа от предоставления/получения услуг по ранее согласованной заявке в срок:</w:t>
      </w:r>
    </w:p>
    <w:p w14:paraId="63B0F0DF" w14:textId="22D7B09E" w:rsidR="00634D92" w:rsidRPr="00634D92" w:rsidRDefault="00634D92" w:rsidP="00B26602">
      <w:pPr>
        <w:pStyle w:val="a3"/>
        <w:tabs>
          <w:tab w:val="left" w:pos="709"/>
        </w:tabs>
        <w:spacing w:before="20" w:line="235" w:lineRule="auto"/>
        <w:ind w:left="0" w:right="22"/>
        <w:jc w:val="both"/>
        <w:rPr>
          <w:bCs/>
          <w:lang w:val="ru-RU"/>
        </w:rPr>
      </w:pPr>
      <w:r>
        <w:rPr>
          <w:bCs/>
          <w:lang w:val="ru-RU"/>
        </w:rPr>
        <w:tab/>
        <w:t xml:space="preserve">- </w:t>
      </w:r>
      <w:r w:rsidRPr="00634D92">
        <w:rPr>
          <w:bCs/>
          <w:lang w:val="ru-RU"/>
        </w:rPr>
        <w:t>менее чем за 5 суток до момента подачи автотранспорта, Сторона, заявившая об отказе, выплачивает</w:t>
      </w:r>
      <w:r>
        <w:rPr>
          <w:bCs/>
          <w:lang w:val="ru-RU"/>
        </w:rPr>
        <w:t xml:space="preserve"> </w:t>
      </w:r>
      <w:r w:rsidRPr="00634D92">
        <w:rPr>
          <w:bCs/>
          <w:lang w:val="ru-RU"/>
        </w:rPr>
        <w:t>штраф в размере</w:t>
      </w:r>
      <w:r>
        <w:rPr>
          <w:bCs/>
          <w:lang w:val="ru-RU"/>
        </w:rPr>
        <w:t xml:space="preserve"> </w:t>
      </w:r>
      <w:r w:rsidRPr="00634D92">
        <w:rPr>
          <w:bCs/>
          <w:lang w:val="ru-RU"/>
        </w:rPr>
        <w:t>10 % от стоимости услуг по заявке;</w:t>
      </w:r>
    </w:p>
    <w:p w14:paraId="16158689" w14:textId="161FF132" w:rsidR="00634D92" w:rsidRPr="00634D92" w:rsidRDefault="00634D92" w:rsidP="00B26602">
      <w:pPr>
        <w:pStyle w:val="a3"/>
        <w:tabs>
          <w:tab w:val="left" w:pos="709"/>
        </w:tabs>
        <w:spacing w:before="20" w:line="235" w:lineRule="auto"/>
        <w:ind w:left="0" w:right="22"/>
        <w:jc w:val="both"/>
        <w:rPr>
          <w:bCs/>
          <w:lang w:val="ru-RU"/>
        </w:rPr>
      </w:pPr>
      <w:r>
        <w:rPr>
          <w:bCs/>
          <w:lang w:val="ru-RU"/>
        </w:rPr>
        <w:tab/>
        <w:t xml:space="preserve">- </w:t>
      </w:r>
      <w:r w:rsidRPr="00634D92">
        <w:rPr>
          <w:bCs/>
          <w:lang w:val="ru-RU"/>
        </w:rPr>
        <w:t>менее чем за 3 суток до момента подачи автотранспорта, Сторона, заявившая об отказе, выплачивает штраф в размере</w:t>
      </w:r>
      <w:r>
        <w:rPr>
          <w:bCs/>
          <w:lang w:val="ru-RU"/>
        </w:rPr>
        <w:t xml:space="preserve"> </w:t>
      </w:r>
      <w:r w:rsidRPr="00634D92">
        <w:rPr>
          <w:bCs/>
          <w:lang w:val="ru-RU"/>
        </w:rPr>
        <w:t>50 % от стоимости услуг по заявке;</w:t>
      </w:r>
    </w:p>
    <w:p w14:paraId="52D70258" w14:textId="5BBCDBD7" w:rsidR="00634D92" w:rsidRPr="00634D92" w:rsidRDefault="00634D92" w:rsidP="00B26602">
      <w:pPr>
        <w:pStyle w:val="a3"/>
        <w:tabs>
          <w:tab w:val="left" w:pos="709"/>
        </w:tabs>
        <w:spacing w:before="20" w:line="235" w:lineRule="auto"/>
        <w:ind w:left="0" w:right="22"/>
        <w:jc w:val="both"/>
        <w:rPr>
          <w:bCs/>
          <w:lang w:val="ru-RU"/>
        </w:rPr>
      </w:pPr>
      <w:r>
        <w:rPr>
          <w:bCs/>
          <w:lang w:val="ru-RU"/>
        </w:rPr>
        <w:tab/>
        <w:t xml:space="preserve">- </w:t>
      </w:r>
      <w:r w:rsidRPr="00634D92">
        <w:rPr>
          <w:bCs/>
          <w:lang w:val="ru-RU"/>
        </w:rPr>
        <w:t>менее чем за 24 часа до момента подачи автотранспорта, Сторона, заявившая об отказе, выплачивает штраф в размере 100 % от стоимости услуг по заявке.</w:t>
      </w:r>
    </w:p>
    <w:p w14:paraId="18845E88" w14:textId="7CC52980" w:rsidR="00634D92" w:rsidRPr="00634D92" w:rsidRDefault="00634D92" w:rsidP="00B26602">
      <w:pPr>
        <w:pStyle w:val="a3"/>
        <w:numPr>
          <w:ilvl w:val="1"/>
          <w:numId w:val="16"/>
        </w:numPr>
        <w:tabs>
          <w:tab w:val="left" w:pos="709"/>
        </w:tabs>
        <w:spacing w:before="20" w:line="235" w:lineRule="auto"/>
        <w:ind w:left="0" w:right="22" w:firstLine="0"/>
        <w:jc w:val="both"/>
        <w:rPr>
          <w:bCs/>
          <w:lang w:val="ru-RU"/>
        </w:rPr>
      </w:pPr>
      <w:r w:rsidRPr="00634D92">
        <w:rPr>
          <w:bCs/>
          <w:lang w:val="ru-RU"/>
        </w:rPr>
        <w:t xml:space="preserve">При задержке подачи транспорта по вине </w:t>
      </w:r>
      <w:r>
        <w:rPr>
          <w:bCs/>
          <w:lang w:val="ru-RU"/>
        </w:rPr>
        <w:t>Исполнителя</w:t>
      </w:r>
      <w:r w:rsidRPr="00634D92">
        <w:rPr>
          <w:bCs/>
          <w:lang w:val="ru-RU"/>
        </w:rPr>
        <w:t xml:space="preserve">, кроме случаев, когда такая задержка вызвана обстоятельствами, не зависящими от </w:t>
      </w:r>
      <w:r>
        <w:rPr>
          <w:bCs/>
          <w:lang w:val="ru-RU"/>
        </w:rPr>
        <w:t>Исполнителя</w:t>
      </w:r>
      <w:r w:rsidRPr="00634D92">
        <w:rPr>
          <w:bCs/>
          <w:lang w:val="ru-RU"/>
        </w:rPr>
        <w:t xml:space="preserve"> (к таким случаям относятся: механические повреждения транспортного средства, произошедшие не по вине </w:t>
      </w:r>
      <w:r>
        <w:rPr>
          <w:bCs/>
          <w:lang w:val="ru-RU"/>
        </w:rPr>
        <w:t>Исполнителя</w:t>
      </w:r>
      <w:r w:rsidRPr="00634D92">
        <w:rPr>
          <w:bCs/>
          <w:lang w:val="ru-RU"/>
        </w:rPr>
        <w:t xml:space="preserve"> и препятствующие движению транспортного средства; перекрытие дорог), более чем на 60 минут, </w:t>
      </w:r>
      <w:r>
        <w:rPr>
          <w:bCs/>
          <w:lang w:val="ru-RU"/>
        </w:rPr>
        <w:t>Заказчик</w:t>
      </w:r>
      <w:r w:rsidRPr="00634D92">
        <w:rPr>
          <w:bCs/>
          <w:lang w:val="ru-RU"/>
        </w:rPr>
        <w:t xml:space="preserve"> вправе аннулировать заявку. В этом случае транспорт считается не пришедшим на место выполнения заказа, </w:t>
      </w:r>
      <w:r>
        <w:rPr>
          <w:bCs/>
          <w:lang w:val="ru-RU"/>
        </w:rPr>
        <w:t>Исполнитель</w:t>
      </w:r>
      <w:r w:rsidRPr="00634D92">
        <w:rPr>
          <w:bCs/>
          <w:lang w:val="ru-RU"/>
        </w:rPr>
        <w:t xml:space="preserve"> возвращает стоимость аренды транспорта по заявке и выплачивает </w:t>
      </w:r>
      <w:r>
        <w:rPr>
          <w:bCs/>
          <w:lang w:val="ru-RU"/>
        </w:rPr>
        <w:t>Заказчику</w:t>
      </w:r>
      <w:r w:rsidRPr="00634D92">
        <w:rPr>
          <w:bCs/>
          <w:lang w:val="ru-RU"/>
        </w:rPr>
        <w:t xml:space="preserve"> штраф в размере 10% от стоимости аренды транспорта по заявке.</w:t>
      </w:r>
    </w:p>
    <w:p w14:paraId="7E646325" w14:textId="42305930" w:rsidR="00634D92" w:rsidRDefault="00634D92" w:rsidP="00B26602">
      <w:pPr>
        <w:pStyle w:val="a3"/>
        <w:numPr>
          <w:ilvl w:val="1"/>
          <w:numId w:val="16"/>
        </w:numPr>
        <w:tabs>
          <w:tab w:val="left" w:pos="709"/>
        </w:tabs>
        <w:spacing w:before="20" w:line="235" w:lineRule="auto"/>
        <w:ind w:left="0" w:right="22" w:firstLine="0"/>
        <w:jc w:val="both"/>
        <w:rPr>
          <w:bCs/>
          <w:lang w:val="ru-RU"/>
        </w:rPr>
      </w:pPr>
      <w:r>
        <w:rPr>
          <w:bCs/>
          <w:lang w:val="ru-RU"/>
        </w:rPr>
        <w:t>Исполнитель</w:t>
      </w:r>
      <w:r w:rsidRPr="00634D92">
        <w:rPr>
          <w:bCs/>
          <w:lang w:val="ru-RU"/>
        </w:rPr>
        <w:t xml:space="preserve"> не несет ответственности за забытые в </w:t>
      </w:r>
      <w:r>
        <w:rPr>
          <w:bCs/>
          <w:lang w:val="ru-RU"/>
        </w:rPr>
        <w:t>салоне</w:t>
      </w:r>
      <w:r w:rsidRPr="00634D92">
        <w:rPr>
          <w:bCs/>
          <w:lang w:val="ru-RU"/>
        </w:rPr>
        <w:t xml:space="preserve"> и багажном отделении транспортного средства личные вещи и ценности пассажиров.</w:t>
      </w:r>
    </w:p>
    <w:p w14:paraId="53DA6C30" w14:textId="77777777" w:rsidR="00F41F41" w:rsidRPr="00F41F41" w:rsidRDefault="00F41F41" w:rsidP="00F41F41">
      <w:pPr>
        <w:pStyle w:val="a3"/>
        <w:tabs>
          <w:tab w:val="left" w:pos="709"/>
        </w:tabs>
        <w:spacing w:before="20" w:line="235" w:lineRule="auto"/>
        <w:ind w:left="0" w:right="225"/>
        <w:jc w:val="both"/>
        <w:rPr>
          <w:bCs/>
          <w:lang w:val="ru-RU"/>
        </w:rPr>
      </w:pPr>
    </w:p>
    <w:p w14:paraId="288AF429" w14:textId="4AA6000E" w:rsidR="00F41F41" w:rsidRPr="00F41F41" w:rsidRDefault="00F41F41" w:rsidP="00F41F41">
      <w:pPr>
        <w:pStyle w:val="a3"/>
        <w:numPr>
          <w:ilvl w:val="0"/>
          <w:numId w:val="21"/>
        </w:numPr>
        <w:tabs>
          <w:tab w:val="left" w:pos="5138"/>
        </w:tabs>
        <w:jc w:val="center"/>
        <w:rPr>
          <w:b/>
          <w:lang w:val="ru-RU"/>
        </w:rPr>
      </w:pPr>
      <w:r w:rsidRPr="00F41F41">
        <w:rPr>
          <w:b/>
          <w:lang w:val="ru-RU"/>
        </w:rPr>
        <w:t>Форс-мажор</w:t>
      </w:r>
    </w:p>
    <w:p w14:paraId="75C59D1C" w14:textId="75FD1CFF" w:rsidR="00F41F41" w:rsidRPr="00F41F41" w:rsidRDefault="00F41F41" w:rsidP="00F41F41">
      <w:pPr>
        <w:pStyle w:val="a3"/>
        <w:numPr>
          <w:ilvl w:val="1"/>
          <w:numId w:val="19"/>
        </w:numPr>
        <w:tabs>
          <w:tab w:val="left" w:pos="709"/>
        </w:tabs>
        <w:spacing w:before="20" w:line="235" w:lineRule="auto"/>
        <w:ind w:left="0" w:right="-1" w:firstLine="0"/>
        <w:jc w:val="both"/>
        <w:rPr>
          <w:bCs/>
          <w:lang w:val="ru-RU"/>
        </w:rPr>
      </w:pPr>
      <w:r w:rsidRPr="00F41F41">
        <w:rPr>
          <w:bCs/>
          <w:lang w:val="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14:paraId="392941AB" w14:textId="77777777" w:rsidR="00F41F41" w:rsidRPr="00F41F41" w:rsidRDefault="00F41F41" w:rsidP="00F41F41">
      <w:pPr>
        <w:pStyle w:val="a3"/>
        <w:numPr>
          <w:ilvl w:val="1"/>
          <w:numId w:val="19"/>
        </w:numPr>
        <w:tabs>
          <w:tab w:val="left" w:pos="709"/>
        </w:tabs>
        <w:spacing w:before="20" w:line="235" w:lineRule="auto"/>
        <w:ind w:left="0" w:right="-1" w:firstLine="0"/>
        <w:jc w:val="both"/>
        <w:rPr>
          <w:bCs/>
          <w:lang w:val="ru-RU"/>
        </w:rPr>
      </w:pPr>
      <w:r w:rsidRPr="00F41F41">
        <w:rPr>
          <w:bCs/>
          <w:lang w:val="ru-RU"/>
        </w:rPr>
        <w:t>При наступлении обстоятельств, указанных в п. 6.1 настоящего Договора, каждая Сторона должна без промедления известить о них в письменном виде другую Сторону.</w:t>
      </w:r>
    </w:p>
    <w:p w14:paraId="03C7A9F0" w14:textId="6A875FB4" w:rsidR="00F41F41" w:rsidRPr="00CA327B" w:rsidRDefault="00F41F41" w:rsidP="00F41F41">
      <w:pPr>
        <w:pStyle w:val="a3"/>
        <w:numPr>
          <w:ilvl w:val="1"/>
          <w:numId w:val="19"/>
        </w:numPr>
        <w:tabs>
          <w:tab w:val="left" w:pos="709"/>
        </w:tabs>
        <w:spacing w:before="20" w:line="235" w:lineRule="auto"/>
        <w:ind w:left="0" w:right="-1" w:firstLine="0"/>
        <w:jc w:val="both"/>
        <w:rPr>
          <w:bCs/>
          <w:lang w:val="ru-RU"/>
        </w:rPr>
      </w:pPr>
      <w:r w:rsidRPr="00F41F41">
        <w:rPr>
          <w:bCs/>
          <w:lang w:val="ru-RU"/>
        </w:rPr>
        <w:t>Если наступившие обстоятельства, перечисленные в п.6.1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14:paraId="1DCF1F8D" w14:textId="77777777" w:rsidR="00F41F41" w:rsidRPr="00B91E41" w:rsidRDefault="00F41F41" w:rsidP="00F41F41">
      <w:pPr>
        <w:pStyle w:val="a4"/>
        <w:spacing w:before="4"/>
        <w:rPr>
          <w:color w:val="242424"/>
          <w:spacing w:val="-1"/>
          <w:szCs w:val="22"/>
          <w:lang w:val="ru-RU"/>
        </w:rPr>
      </w:pPr>
    </w:p>
    <w:p w14:paraId="2DFA2304" w14:textId="77777777" w:rsidR="00F41F41" w:rsidRPr="00F41F41" w:rsidRDefault="00F41F41" w:rsidP="00F41F41">
      <w:pPr>
        <w:pStyle w:val="a3"/>
        <w:numPr>
          <w:ilvl w:val="0"/>
          <w:numId w:val="21"/>
        </w:numPr>
        <w:tabs>
          <w:tab w:val="left" w:pos="5138"/>
        </w:tabs>
        <w:ind w:left="76"/>
        <w:jc w:val="center"/>
        <w:rPr>
          <w:b/>
          <w:lang w:val="ru-RU"/>
        </w:rPr>
      </w:pPr>
      <w:r w:rsidRPr="00F41F41">
        <w:rPr>
          <w:b/>
          <w:lang w:val="ru-RU"/>
        </w:rPr>
        <w:t>Разрешение споров</w:t>
      </w:r>
    </w:p>
    <w:p w14:paraId="701E0C2B" w14:textId="67FFE047" w:rsidR="00F41F41" w:rsidRPr="00F41F41" w:rsidRDefault="00F41F41" w:rsidP="00F41F41">
      <w:pPr>
        <w:pStyle w:val="a3"/>
        <w:spacing w:before="20" w:line="235" w:lineRule="auto"/>
        <w:ind w:left="709" w:right="-1" w:hanging="709"/>
        <w:jc w:val="both"/>
        <w:rPr>
          <w:bCs/>
          <w:lang w:val="ru-RU"/>
        </w:rPr>
      </w:pPr>
      <w:r>
        <w:rPr>
          <w:bCs/>
          <w:lang w:val="ru-RU"/>
        </w:rPr>
        <w:t xml:space="preserve">8.1 </w:t>
      </w:r>
      <w:r w:rsidRPr="00F41F41">
        <w:rPr>
          <w:bCs/>
          <w:lang w:val="ru-RU"/>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4BC5C4E8" w14:textId="64D5F135" w:rsidR="00F41F41" w:rsidRDefault="00F41F41" w:rsidP="00F41F41">
      <w:pPr>
        <w:pStyle w:val="a3"/>
        <w:numPr>
          <w:ilvl w:val="1"/>
          <w:numId w:val="22"/>
        </w:numPr>
        <w:spacing w:before="20" w:line="235" w:lineRule="auto"/>
        <w:ind w:left="0" w:right="-1" w:firstLine="0"/>
        <w:jc w:val="both"/>
        <w:rPr>
          <w:bCs/>
          <w:lang w:val="ru-RU"/>
        </w:rPr>
      </w:pPr>
      <w:r w:rsidRPr="00F41F41">
        <w:rPr>
          <w:bCs/>
          <w:lang w:val="ru-RU"/>
        </w:rPr>
        <w:t>Споры, не урегулированные путем переговоров, разрешаются в судебном порядке в Арбитражном суде города Санкт - Петербург с соблюдением претензионного порядка. Срок рассмотрения претензии - 10 календарных дней с момента ее получения.</w:t>
      </w:r>
    </w:p>
    <w:p w14:paraId="7E935D7C" w14:textId="77777777" w:rsidR="00F41F41" w:rsidRDefault="00F41F41" w:rsidP="00F41F41">
      <w:pPr>
        <w:pStyle w:val="a3"/>
        <w:spacing w:before="20" w:line="235" w:lineRule="auto"/>
        <w:ind w:left="0" w:right="-1"/>
        <w:jc w:val="both"/>
        <w:rPr>
          <w:bCs/>
          <w:lang w:val="ru-RU"/>
        </w:rPr>
      </w:pPr>
    </w:p>
    <w:p w14:paraId="4803C521" w14:textId="77777777" w:rsidR="00F41F41" w:rsidRPr="00F41F41" w:rsidRDefault="00F41F41" w:rsidP="00F41F41">
      <w:pPr>
        <w:pStyle w:val="a3"/>
        <w:numPr>
          <w:ilvl w:val="0"/>
          <w:numId w:val="21"/>
        </w:numPr>
        <w:tabs>
          <w:tab w:val="left" w:pos="5138"/>
        </w:tabs>
        <w:ind w:left="76"/>
        <w:jc w:val="center"/>
        <w:rPr>
          <w:b/>
          <w:lang w:val="ru-RU"/>
        </w:rPr>
      </w:pPr>
      <w:r w:rsidRPr="00F41F41">
        <w:rPr>
          <w:b/>
          <w:lang w:val="ru-RU"/>
        </w:rPr>
        <w:t>Дополнительные условия и заключительные положения</w:t>
      </w:r>
    </w:p>
    <w:p w14:paraId="41A72483" w14:textId="479F5356" w:rsidR="00F40BBD" w:rsidRPr="00F40BBD" w:rsidRDefault="00F40BBD" w:rsidP="00DC2106">
      <w:pPr>
        <w:pStyle w:val="a3"/>
        <w:numPr>
          <w:ilvl w:val="1"/>
          <w:numId w:val="25"/>
        </w:numPr>
        <w:tabs>
          <w:tab w:val="left" w:pos="709"/>
        </w:tabs>
        <w:spacing w:before="20" w:line="235" w:lineRule="auto"/>
        <w:ind w:left="0" w:right="-1" w:firstLine="0"/>
        <w:jc w:val="both"/>
        <w:rPr>
          <w:bCs/>
          <w:lang w:val="ru-RU"/>
        </w:rPr>
      </w:pPr>
      <w:r w:rsidRPr="00F40BBD">
        <w:rPr>
          <w:bCs/>
          <w:lang w:val="ru-RU"/>
        </w:rPr>
        <w:t xml:space="preserve">Настоящий Договор вступает в силу с момента его подписания уполномоченными </w:t>
      </w:r>
      <w:r w:rsidRPr="00F40BBD">
        <w:rPr>
          <w:bCs/>
          <w:lang w:val="ru-RU"/>
        </w:rPr>
        <w:lastRenderedPageBreak/>
        <w:t>представителями обеих Сторон и действует по 31.12.20</w:t>
      </w:r>
      <w:r>
        <w:rPr>
          <w:bCs/>
          <w:lang w:val="ru-RU"/>
        </w:rPr>
        <w:t>21</w:t>
      </w:r>
      <w:r w:rsidRPr="00F40BBD">
        <w:rPr>
          <w:bCs/>
          <w:lang w:val="ru-RU"/>
        </w:rPr>
        <w:t xml:space="preserve"> г., а в части взаимных расчетов - до полного выполнения Сторонами. Если ни одна из Сторон за 30 (тридцать) дней до окончания срока действия Договора не известит другую о своем намерении расторгнуть Договор, то он пролонгируется на тех же условиях на следующий календарный год.</w:t>
      </w:r>
    </w:p>
    <w:p w14:paraId="5582D778" w14:textId="2517D894" w:rsidR="00F40BBD" w:rsidRPr="00F40BBD" w:rsidRDefault="00F40BBD" w:rsidP="00003C46">
      <w:pPr>
        <w:pStyle w:val="a3"/>
        <w:numPr>
          <w:ilvl w:val="1"/>
          <w:numId w:val="25"/>
        </w:numPr>
        <w:tabs>
          <w:tab w:val="left" w:pos="567"/>
        </w:tabs>
        <w:ind w:left="0" w:right="-1" w:firstLine="0"/>
        <w:jc w:val="both"/>
        <w:rPr>
          <w:bCs/>
          <w:lang w:val="ru-RU"/>
        </w:rPr>
      </w:pPr>
      <w:r w:rsidRPr="00F40BBD">
        <w:rPr>
          <w:bCs/>
          <w:lang w:val="ru-RU"/>
        </w:rPr>
        <w:t>Все изменения и дополнения к настоящему Договору имеют силу только в том случае, если они</w:t>
      </w:r>
      <w:r>
        <w:rPr>
          <w:bCs/>
          <w:lang w:val="ru-RU"/>
        </w:rPr>
        <w:t xml:space="preserve"> </w:t>
      </w:r>
      <w:r w:rsidRPr="00F40BBD">
        <w:rPr>
          <w:bCs/>
          <w:lang w:val="ru-RU"/>
        </w:rPr>
        <w:t>оформлены</w:t>
      </w:r>
      <w:r w:rsidRPr="00F40BBD">
        <w:rPr>
          <w:bCs/>
          <w:lang w:val="ru-RU"/>
        </w:rPr>
        <w:tab/>
        <w:t>в письменном</w:t>
      </w:r>
      <w:r w:rsidRPr="00F40BBD">
        <w:rPr>
          <w:bCs/>
          <w:lang w:val="ru-RU"/>
        </w:rPr>
        <w:tab/>
        <w:t>виде, подписаны</w:t>
      </w:r>
      <w:r w:rsidRPr="00F40BBD">
        <w:rPr>
          <w:bCs/>
          <w:lang w:val="ru-RU"/>
        </w:rPr>
        <w:tab/>
        <w:t>уполномоченными представителями Сторон</w:t>
      </w:r>
      <w:r>
        <w:rPr>
          <w:bCs/>
          <w:lang w:val="ru-RU"/>
        </w:rPr>
        <w:t xml:space="preserve"> </w:t>
      </w:r>
      <w:r w:rsidRPr="00F40BBD">
        <w:rPr>
          <w:bCs/>
          <w:lang w:val="ru-RU"/>
        </w:rPr>
        <w:t>и оформлены</w:t>
      </w:r>
      <w:r>
        <w:rPr>
          <w:bCs/>
          <w:lang w:val="ru-RU"/>
        </w:rPr>
        <w:t xml:space="preserve"> </w:t>
      </w:r>
      <w:r w:rsidRPr="00F40BBD">
        <w:rPr>
          <w:bCs/>
          <w:lang w:val="ru-RU"/>
        </w:rPr>
        <w:t>дополнительными соглашениями к нему.</w:t>
      </w:r>
    </w:p>
    <w:p w14:paraId="6F8EF52F" w14:textId="0F0AC7A5" w:rsidR="00DC2106" w:rsidRDefault="00F40BBD" w:rsidP="00003C46">
      <w:pPr>
        <w:pStyle w:val="a3"/>
        <w:tabs>
          <w:tab w:val="left" w:pos="709"/>
        </w:tabs>
        <w:ind w:left="0" w:right="-1"/>
        <w:jc w:val="both"/>
        <w:rPr>
          <w:bCs/>
          <w:lang w:val="ru-RU"/>
        </w:rPr>
      </w:pPr>
      <w:r>
        <w:rPr>
          <w:bCs/>
          <w:lang w:val="ru-RU"/>
        </w:rPr>
        <w:t xml:space="preserve">9.3 </w:t>
      </w:r>
      <w:r>
        <w:rPr>
          <w:bCs/>
          <w:lang w:val="ru-RU"/>
        </w:rPr>
        <w:tab/>
      </w:r>
      <w:r w:rsidRPr="00F40BBD">
        <w:rPr>
          <w:bCs/>
          <w:lang w:val="ru-RU"/>
        </w:rPr>
        <w:t>При изменении наименования, местонахождения, банковских реквизитов либо принятия решения о реорганизации/ликвидации юридического лица Стороны обязаны письменно в 3</w:t>
      </w:r>
      <w:r>
        <w:rPr>
          <w:bCs/>
          <w:lang w:val="ru-RU"/>
        </w:rPr>
        <w:t xml:space="preserve"> </w:t>
      </w:r>
      <w:r w:rsidRPr="00F40BBD">
        <w:rPr>
          <w:bCs/>
          <w:lang w:val="ru-RU"/>
        </w:rPr>
        <w:t>- дневный срок сообщить друг другу о произошедших изменениях и принятых решениях.</w:t>
      </w:r>
    </w:p>
    <w:p w14:paraId="0EE2EF2F" w14:textId="5D3CB19B" w:rsidR="00F45B5B" w:rsidRPr="00DC2106" w:rsidRDefault="00F45B5B" w:rsidP="00003C46">
      <w:pPr>
        <w:pStyle w:val="a3"/>
        <w:numPr>
          <w:ilvl w:val="1"/>
          <w:numId w:val="27"/>
        </w:numPr>
        <w:ind w:left="0" w:right="-1" w:firstLine="0"/>
        <w:jc w:val="both"/>
        <w:rPr>
          <w:bCs/>
          <w:lang w:val="ru-RU"/>
        </w:rPr>
      </w:pPr>
      <w:r w:rsidRPr="00DC2106">
        <w:rPr>
          <w:bCs/>
          <w:lang w:val="ru-RU"/>
        </w:rPr>
        <w:t>Во всем остальном, что   не   урегулировано настоящим   Договором, Стороны   руководствуются действующим законодательством Российской Федерации.</w:t>
      </w:r>
    </w:p>
    <w:p w14:paraId="32FE9B5E" w14:textId="147E0BB2" w:rsidR="00F45B5B" w:rsidRDefault="00F45B5B" w:rsidP="00DC2106">
      <w:pPr>
        <w:pStyle w:val="a3"/>
        <w:numPr>
          <w:ilvl w:val="1"/>
          <w:numId w:val="27"/>
        </w:numPr>
        <w:tabs>
          <w:tab w:val="left" w:pos="0"/>
        </w:tabs>
        <w:ind w:left="0" w:right="-1" w:firstLine="0"/>
        <w:jc w:val="both"/>
        <w:rPr>
          <w:bCs/>
          <w:lang w:val="ru-RU"/>
        </w:rPr>
      </w:pPr>
      <w:r w:rsidRPr="00F40BBD">
        <w:rPr>
          <w:bCs/>
          <w:lang w:val="ru-RU"/>
        </w:rPr>
        <w:t>Настоящий Договор составлен на</w:t>
      </w:r>
      <w:r>
        <w:rPr>
          <w:bCs/>
          <w:lang w:val="ru-RU"/>
        </w:rPr>
        <w:t xml:space="preserve"> 4</w:t>
      </w:r>
      <w:r w:rsidRPr="00F40BBD">
        <w:rPr>
          <w:bCs/>
          <w:lang w:val="ru-RU"/>
        </w:rPr>
        <w:t xml:space="preserve"> </w:t>
      </w:r>
      <w:r>
        <w:rPr>
          <w:bCs/>
          <w:lang w:val="ru-RU"/>
        </w:rPr>
        <w:t>(четырех)</w:t>
      </w:r>
      <w:r w:rsidRPr="00F40BBD">
        <w:rPr>
          <w:bCs/>
          <w:lang w:val="ru-RU"/>
        </w:rPr>
        <w:t xml:space="preserve"> листах в двух идентичных экземплярах, имеющих равную юридическую силу, по одному для каждой из Сторон.</w:t>
      </w:r>
    </w:p>
    <w:p w14:paraId="2A4CE600" w14:textId="146396BB" w:rsidR="00047199" w:rsidRDefault="00047199" w:rsidP="00F45B5B">
      <w:pPr>
        <w:tabs>
          <w:tab w:val="left" w:pos="3060"/>
        </w:tabs>
        <w:rPr>
          <w:bCs/>
          <w:lang w:val="ru-RU"/>
        </w:rPr>
      </w:pPr>
    </w:p>
    <w:p w14:paraId="65C522B0" w14:textId="63205C99" w:rsidR="00047199" w:rsidRPr="00047199" w:rsidRDefault="00047199" w:rsidP="00DC2106">
      <w:pPr>
        <w:pStyle w:val="a3"/>
        <w:numPr>
          <w:ilvl w:val="0"/>
          <w:numId w:val="27"/>
        </w:numPr>
        <w:tabs>
          <w:tab w:val="left" w:pos="4049"/>
        </w:tabs>
        <w:contextualSpacing w:val="0"/>
        <w:jc w:val="center"/>
        <w:rPr>
          <w:b/>
          <w:lang w:val="ru-RU"/>
        </w:rPr>
      </w:pPr>
      <w:r w:rsidRPr="00047199">
        <w:rPr>
          <w:b/>
          <w:lang w:val="ru-RU"/>
        </w:rPr>
        <w:t>Адреса, реквизиты и подписи Сторон:</w:t>
      </w:r>
    </w:p>
    <w:p w14:paraId="680C9D4C" w14:textId="77777777" w:rsidR="00047199" w:rsidRPr="00F40BBD" w:rsidRDefault="00047199" w:rsidP="00047199">
      <w:pPr>
        <w:pStyle w:val="a3"/>
        <w:tabs>
          <w:tab w:val="left" w:pos="709"/>
        </w:tabs>
        <w:spacing w:before="20" w:line="235" w:lineRule="auto"/>
        <w:ind w:left="360" w:right="-1"/>
        <w:jc w:val="both"/>
        <w:rPr>
          <w:bCs/>
          <w:lang w:val="ru-RU"/>
        </w:rPr>
      </w:pPr>
    </w:p>
    <w:tbl>
      <w:tblPr>
        <w:tblStyle w:val="a6"/>
        <w:tblW w:w="0" w:type="auto"/>
        <w:tblInd w:w="-856" w:type="dxa"/>
        <w:tblLook w:val="04A0" w:firstRow="1" w:lastRow="0" w:firstColumn="1" w:lastColumn="0" w:noHBand="0" w:noVBand="1"/>
      </w:tblPr>
      <w:tblGrid>
        <w:gridCol w:w="5104"/>
        <w:gridCol w:w="5097"/>
      </w:tblGrid>
      <w:tr w:rsidR="00047199" w14:paraId="15ECD2CB" w14:textId="77777777" w:rsidTr="00D7504D">
        <w:tc>
          <w:tcPr>
            <w:tcW w:w="5104" w:type="dxa"/>
          </w:tcPr>
          <w:p w14:paraId="70E53D72" w14:textId="77777777" w:rsidR="00047199" w:rsidRPr="00003C46" w:rsidRDefault="00047199" w:rsidP="00F41F41">
            <w:pPr>
              <w:pStyle w:val="a3"/>
              <w:spacing w:before="20" w:line="235" w:lineRule="auto"/>
              <w:ind w:left="0" w:right="-1"/>
              <w:jc w:val="both"/>
              <w:rPr>
                <w:b/>
                <w:sz w:val="24"/>
                <w:szCs w:val="24"/>
                <w:lang w:val="ru-RU"/>
              </w:rPr>
            </w:pPr>
            <w:r w:rsidRPr="00003C46">
              <w:rPr>
                <w:b/>
                <w:sz w:val="24"/>
                <w:szCs w:val="24"/>
                <w:lang w:val="ru-RU"/>
              </w:rPr>
              <w:t>Заказчик</w:t>
            </w:r>
          </w:p>
          <w:p w14:paraId="4FD8CA6F" w14:textId="48372B8B" w:rsidR="00003C46" w:rsidRPr="00003C46" w:rsidRDefault="00AE09D3" w:rsidP="00047199">
            <w:pPr>
              <w:pStyle w:val="a3"/>
              <w:spacing w:before="20" w:line="235" w:lineRule="auto"/>
              <w:ind w:left="0" w:right="-1"/>
              <w:jc w:val="both"/>
              <w:rPr>
                <w:b/>
                <w:lang w:val="ru-RU"/>
              </w:rPr>
            </w:pPr>
            <w:r>
              <w:rPr>
                <w:b/>
                <w:lang w:val="ru-RU"/>
              </w:rPr>
              <w:t>О</w:t>
            </w:r>
            <w:r w:rsidR="00003C46" w:rsidRPr="00003C46">
              <w:rPr>
                <w:b/>
                <w:lang w:val="ru-RU"/>
              </w:rPr>
              <w:t xml:space="preserve">ОО </w:t>
            </w:r>
            <w:r>
              <w:rPr>
                <w:b/>
                <w:lang w:val="ru-RU"/>
              </w:rPr>
              <w:t>«__________»</w:t>
            </w:r>
          </w:p>
          <w:p w14:paraId="4DE60B39" w14:textId="61B0E560" w:rsidR="00047199" w:rsidRPr="00003C46" w:rsidRDefault="00047199" w:rsidP="00047199">
            <w:pPr>
              <w:pStyle w:val="a3"/>
              <w:spacing w:before="20" w:line="235" w:lineRule="auto"/>
              <w:ind w:left="0" w:right="-1"/>
              <w:jc w:val="both"/>
              <w:rPr>
                <w:bCs/>
                <w:lang w:val="ru-RU"/>
              </w:rPr>
            </w:pPr>
            <w:r w:rsidRPr="00003C46">
              <w:rPr>
                <w:bCs/>
                <w:lang w:val="ru-RU"/>
              </w:rPr>
              <w:t>19</w:t>
            </w:r>
            <w:r w:rsidR="00003C46" w:rsidRPr="00003C46">
              <w:rPr>
                <w:bCs/>
                <w:lang w:val="ru-RU"/>
              </w:rPr>
              <w:t>7</w:t>
            </w:r>
            <w:r w:rsidR="00AE09D3">
              <w:rPr>
                <w:bCs/>
                <w:lang w:val="ru-RU"/>
              </w:rPr>
              <w:t>111</w:t>
            </w:r>
          </w:p>
          <w:p w14:paraId="0D495730" w14:textId="4BBF5703" w:rsidR="00047199" w:rsidRPr="00003C46" w:rsidRDefault="00047199" w:rsidP="00047199">
            <w:pPr>
              <w:pStyle w:val="a3"/>
              <w:spacing w:before="20" w:line="235" w:lineRule="auto"/>
              <w:ind w:left="0" w:right="-1"/>
              <w:jc w:val="both"/>
              <w:rPr>
                <w:bCs/>
                <w:lang w:val="ru-RU"/>
              </w:rPr>
            </w:pPr>
            <w:r w:rsidRPr="00003C46">
              <w:rPr>
                <w:bCs/>
                <w:lang w:val="ru-RU"/>
              </w:rPr>
              <w:t xml:space="preserve">ИНН / КПП </w:t>
            </w:r>
          </w:p>
          <w:p w14:paraId="51A278DF" w14:textId="51B932CE" w:rsidR="00047199" w:rsidRPr="00003C46" w:rsidRDefault="00047199" w:rsidP="00047199">
            <w:pPr>
              <w:pStyle w:val="a3"/>
              <w:spacing w:before="20" w:line="235" w:lineRule="auto"/>
              <w:ind w:left="0" w:right="-1"/>
              <w:jc w:val="both"/>
              <w:rPr>
                <w:sz w:val="21"/>
                <w:szCs w:val="21"/>
                <w:shd w:val="clear" w:color="auto" w:fill="FFFFFF"/>
                <w:lang w:val="ru-RU"/>
              </w:rPr>
            </w:pPr>
            <w:r w:rsidRPr="00003C46">
              <w:rPr>
                <w:bCs/>
                <w:lang w:val="ru-RU"/>
              </w:rPr>
              <w:t>ОГРН</w:t>
            </w:r>
            <w:r w:rsidR="00003C46" w:rsidRPr="00003C46">
              <w:rPr>
                <w:bCs/>
                <w:lang w:val="ru-RU"/>
              </w:rPr>
              <w:t xml:space="preserve"> </w:t>
            </w:r>
          </w:p>
          <w:p w14:paraId="6103D1D6" w14:textId="47A7F8E3" w:rsidR="00047199" w:rsidRPr="00003C46" w:rsidRDefault="00047199" w:rsidP="00047199">
            <w:pPr>
              <w:pStyle w:val="a3"/>
              <w:spacing w:before="20" w:line="235" w:lineRule="auto"/>
              <w:ind w:left="0" w:right="-1"/>
              <w:jc w:val="both"/>
              <w:rPr>
                <w:bCs/>
                <w:lang w:val="ru-RU"/>
              </w:rPr>
            </w:pPr>
            <w:r w:rsidRPr="00003C46">
              <w:rPr>
                <w:bCs/>
                <w:lang w:val="ru-RU"/>
              </w:rPr>
              <w:t xml:space="preserve">р/с </w:t>
            </w:r>
          </w:p>
          <w:p w14:paraId="6A95DBE0" w14:textId="02FEE469" w:rsidR="00047199" w:rsidRPr="00003C46" w:rsidRDefault="00047199" w:rsidP="00047199">
            <w:pPr>
              <w:pStyle w:val="a3"/>
              <w:spacing w:before="20" w:line="235" w:lineRule="auto"/>
              <w:ind w:left="0" w:right="-1"/>
              <w:jc w:val="both"/>
              <w:rPr>
                <w:sz w:val="21"/>
                <w:szCs w:val="21"/>
                <w:shd w:val="clear" w:color="auto" w:fill="FFFFFF"/>
                <w:lang w:val="ru-RU"/>
              </w:rPr>
            </w:pPr>
          </w:p>
          <w:p w14:paraId="1221181D" w14:textId="078D4CEA" w:rsidR="00047199" w:rsidRPr="00003C46" w:rsidRDefault="00047199" w:rsidP="00047199">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 xml:space="preserve">БИК </w:t>
            </w:r>
          </w:p>
          <w:p w14:paraId="1AA6CE0E" w14:textId="52CC6C66" w:rsidR="00047199" w:rsidRPr="00003C46" w:rsidRDefault="00047199" w:rsidP="00047199">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 xml:space="preserve">к/с </w:t>
            </w:r>
          </w:p>
          <w:p w14:paraId="4045EB67" w14:textId="77777777" w:rsidR="00047199" w:rsidRPr="00003C46" w:rsidRDefault="00047199" w:rsidP="00F41F41">
            <w:pPr>
              <w:pStyle w:val="a3"/>
              <w:spacing w:before="20" w:line="235" w:lineRule="auto"/>
              <w:ind w:left="0" w:right="-1"/>
              <w:jc w:val="both"/>
              <w:rPr>
                <w:b/>
                <w:lang w:val="ru-RU"/>
              </w:rPr>
            </w:pPr>
          </w:p>
          <w:p w14:paraId="16A8FD36" w14:textId="77777777" w:rsidR="00047199" w:rsidRPr="00003C46" w:rsidRDefault="00047199" w:rsidP="00047199">
            <w:pPr>
              <w:rPr>
                <w:lang w:val="ru-RU"/>
              </w:rPr>
            </w:pPr>
          </w:p>
          <w:p w14:paraId="587CCB49" w14:textId="02622B0D" w:rsidR="00047199" w:rsidRDefault="00047199" w:rsidP="00047199">
            <w:pPr>
              <w:rPr>
                <w:b/>
                <w:lang w:val="ru-RU"/>
              </w:rPr>
            </w:pPr>
          </w:p>
          <w:p w14:paraId="0B1A4966" w14:textId="0A7E7FF6" w:rsidR="00AE09D3" w:rsidRDefault="00AE09D3" w:rsidP="00047199">
            <w:pPr>
              <w:rPr>
                <w:b/>
                <w:lang w:val="ru-RU"/>
              </w:rPr>
            </w:pPr>
          </w:p>
          <w:p w14:paraId="31FFC9CA" w14:textId="77777777" w:rsidR="00AE09D3" w:rsidRPr="00003C46" w:rsidRDefault="00AE09D3" w:rsidP="00047199">
            <w:pPr>
              <w:rPr>
                <w:b/>
                <w:lang w:val="ru-RU"/>
              </w:rPr>
            </w:pPr>
          </w:p>
          <w:p w14:paraId="468F993E" w14:textId="53FCD40D" w:rsidR="00047199" w:rsidRPr="00003C46" w:rsidRDefault="00AE09D3" w:rsidP="00047199">
            <w:pPr>
              <w:pStyle w:val="a3"/>
              <w:spacing w:before="20" w:line="235" w:lineRule="auto"/>
              <w:ind w:left="0" w:right="-1"/>
              <w:jc w:val="both"/>
              <w:rPr>
                <w:sz w:val="21"/>
                <w:szCs w:val="21"/>
                <w:shd w:val="clear" w:color="auto" w:fill="FFFFFF"/>
                <w:lang w:val="ru-RU"/>
              </w:rPr>
            </w:pPr>
            <w:r>
              <w:rPr>
                <w:sz w:val="21"/>
                <w:szCs w:val="21"/>
                <w:shd w:val="clear" w:color="auto" w:fill="FFFFFF"/>
                <w:lang w:val="ru-RU"/>
              </w:rPr>
              <w:t>Генеральный директор</w:t>
            </w:r>
          </w:p>
          <w:p w14:paraId="0DF6C4AE" w14:textId="77777777" w:rsidR="00047199" w:rsidRPr="00003C46" w:rsidRDefault="00047199" w:rsidP="00047199">
            <w:pPr>
              <w:pStyle w:val="a3"/>
              <w:spacing w:before="20" w:line="235" w:lineRule="auto"/>
              <w:ind w:left="0" w:right="-1"/>
              <w:jc w:val="both"/>
              <w:rPr>
                <w:sz w:val="21"/>
                <w:szCs w:val="21"/>
                <w:shd w:val="clear" w:color="auto" w:fill="FFFFFF"/>
                <w:lang w:val="ru-RU"/>
              </w:rPr>
            </w:pPr>
          </w:p>
          <w:p w14:paraId="4EE402EE" w14:textId="6E812033" w:rsidR="00047199" w:rsidRPr="00003C46" w:rsidRDefault="00047199" w:rsidP="00003C46">
            <w:pPr>
              <w:pStyle w:val="a3"/>
              <w:spacing w:before="20" w:line="235" w:lineRule="auto"/>
              <w:ind w:left="0" w:right="-1"/>
              <w:rPr>
                <w:sz w:val="21"/>
                <w:szCs w:val="21"/>
                <w:shd w:val="clear" w:color="auto" w:fill="FFFFFF"/>
                <w:lang w:val="ru-RU"/>
              </w:rPr>
            </w:pPr>
            <w:r w:rsidRPr="00003C46">
              <w:rPr>
                <w:sz w:val="21"/>
                <w:szCs w:val="21"/>
                <w:shd w:val="clear" w:color="auto" w:fill="FFFFFF"/>
                <w:lang w:val="ru-RU"/>
              </w:rPr>
              <w:t>_________________ /</w:t>
            </w:r>
            <w:r w:rsidR="00003C46">
              <w:rPr>
                <w:sz w:val="21"/>
                <w:szCs w:val="21"/>
                <w:shd w:val="clear" w:color="auto" w:fill="FFFFFF"/>
                <w:lang w:val="ru-RU"/>
              </w:rPr>
              <w:t xml:space="preserve"> </w:t>
            </w:r>
            <w:r w:rsidR="00AE09D3">
              <w:rPr>
                <w:sz w:val="21"/>
                <w:szCs w:val="21"/>
                <w:shd w:val="clear" w:color="auto" w:fill="FFFFFF"/>
                <w:lang w:val="ru-RU"/>
              </w:rPr>
              <w:t xml:space="preserve">                          </w:t>
            </w:r>
            <w:r w:rsidRPr="00003C46">
              <w:rPr>
                <w:sz w:val="21"/>
                <w:szCs w:val="21"/>
                <w:shd w:val="clear" w:color="auto" w:fill="FFFFFF"/>
                <w:lang w:val="ru-RU"/>
              </w:rPr>
              <w:t>/</w:t>
            </w:r>
          </w:p>
          <w:p w14:paraId="1C513563" w14:textId="77777777" w:rsidR="00047199" w:rsidRPr="00003C46" w:rsidRDefault="00047199" w:rsidP="00047199">
            <w:pPr>
              <w:pStyle w:val="a3"/>
              <w:spacing w:before="20" w:line="235" w:lineRule="auto"/>
              <w:ind w:left="0" w:right="-1"/>
              <w:jc w:val="both"/>
              <w:rPr>
                <w:sz w:val="21"/>
                <w:szCs w:val="21"/>
                <w:shd w:val="clear" w:color="auto" w:fill="FFFFFF"/>
                <w:lang w:val="ru-RU"/>
              </w:rPr>
            </w:pPr>
          </w:p>
          <w:p w14:paraId="7279D108" w14:textId="77777777" w:rsidR="00047199" w:rsidRPr="00003C46" w:rsidRDefault="00047199" w:rsidP="00047199">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 xml:space="preserve">м.п. </w:t>
            </w:r>
          </w:p>
          <w:p w14:paraId="16CBE6D3" w14:textId="6C06B5E4" w:rsidR="00047199" w:rsidRPr="00003C46" w:rsidRDefault="00047199" w:rsidP="00047199">
            <w:pPr>
              <w:rPr>
                <w:lang w:val="ru-RU"/>
              </w:rPr>
            </w:pPr>
          </w:p>
        </w:tc>
        <w:tc>
          <w:tcPr>
            <w:tcW w:w="5097" w:type="dxa"/>
          </w:tcPr>
          <w:p w14:paraId="7D97E0C5" w14:textId="77777777" w:rsidR="00047199" w:rsidRPr="00003C46" w:rsidRDefault="00047199" w:rsidP="00F41F41">
            <w:pPr>
              <w:pStyle w:val="a3"/>
              <w:spacing w:before="20" w:line="235" w:lineRule="auto"/>
              <w:ind w:left="0" w:right="-1"/>
              <w:jc w:val="both"/>
              <w:rPr>
                <w:b/>
                <w:sz w:val="24"/>
                <w:szCs w:val="24"/>
                <w:lang w:val="ru-RU"/>
              </w:rPr>
            </w:pPr>
            <w:r w:rsidRPr="00003C46">
              <w:rPr>
                <w:b/>
                <w:sz w:val="24"/>
                <w:szCs w:val="24"/>
                <w:lang w:val="ru-RU"/>
              </w:rPr>
              <w:t>Исполнитель</w:t>
            </w:r>
          </w:p>
          <w:p w14:paraId="32F1AAA2" w14:textId="77777777" w:rsidR="00047199" w:rsidRPr="00003C46" w:rsidRDefault="00047199" w:rsidP="00F41F41">
            <w:pPr>
              <w:pStyle w:val="a3"/>
              <w:spacing w:before="20" w:line="235" w:lineRule="auto"/>
              <w:ind w:left="0" w:right="-1"/>
              <w:jc w:val="both"/>
              <w:rPr>
                <w:b/>
                <w:lang w:val="ru-RU"/>
              </w:rPr>
            </w:pPr>
            <w:r w:rsidRPr="00003C46">
              <w:rPr>
                <w:b/>
                <w:lang w:val="ru-RU"/>
              </w:rPr>
              <w:t>ООО «Трип Кей»</w:t>
            </w:r>
          </w:p>
          <w:p w14:paraId="29810C65" w14:textId="77777777" w:rsidR="00047199" w:rsidRPr="00003C46" w:rsidRDefault="00047199" w:rsidP="00F41F41">
            <w:pPr>
              <w:pStyle w:val="a3"/>
              <w:spacing w:before="20" w:line="235" w:lineRule="auto"/>
              <w:ind w:left="0" w:right="-1"/>
              <w:jc w:val="both"/>
              <w:rPr>
                <w:bCs/>
                <w:lang w:val="ru-RU"/>
              </w:rPr>
            </w:pPr>
            <w:r w:rsidRPr="00003C46">
              <w:rPr>
                <w:bCs/>
                <w:lang w:val="ru-RU"/>
              </w:rPr>
              <w:t>199106, г. Санкт-Петербург, ул. Наличная д.5 пом. 6Н</w:t>
            </w:r>
          </w:p>
          <w:p w14:paraId="60383FC9" w14:textId="4A21ACCE" w:rsidR="00047199" w:rsidRPr="00003C46" w:rsidRDefault="00047199" w:rsidP="00F41F41">
            <w:pPr>
              <w:pStyle w:val="a3"/>
              <w:spacing w:before="20" w:line="235" w:lineRule="auto"/>
              <w:ind w:left="0" w:right="-1"/>
              <w:jc w:val="both"/>
              <w:rPr>
                <w:bCs/>
                <w:lang w:val="ru-RU"/>
              </w:rPr>
            </w:pPr>
            <w:r w:rsidRPr="00003C46">
              <w:rPr>
                <w:bCs/>
                <w:lang w:val="ru-RU"/>
              </w:rPr>
              <w:t xml:space="preserve">ИНН / КПП </w:t>
            </w:r>
            <w:r w:rsidRPr="00003C46">
              <w:rPr>
                <w:sz w:val="21"/>
                <w:szCs w:val="21"/>
                <w:shd w:val="clear" w:color="auto" w:fill="FFFFFF"/>
                <w:lang w:val="ru-RU"/>
              </w:rPr>
              <w:t>7813642864 / 780101001</w:t>
            </w:r>
          </w:p>
          <w:p w14:paraId="3479FF92" w14:textId="77777777" w:rsidR="00047199" w:rsidRPr="00003C46" w:rsidRDefault="00047199" w:rsidP="00F41F41">
            <w:pPr>
              <w:pStyle w:val="a3"/>
              <w:spacing w:before="20" w:line="235" w:lineRule="auto"/>
              <w:ind w:left="0" w:right="-1"/>
              <w:jc w:val="both"/>
              <w:rPr>
                <w:sz w:val="21"/>
                <w:szCs w:val="21"/>
                <w:shd w:val="clear" w:color="auto" w:fill="FFFFFF"/>
                <w:lang w:val="ru-RU"/>
              </w:rPr>
            </w:pPr>
            <w:r w:rsidRPr="00003C46">
              <w:rPr>
                <w:bCs/>
                <w:lang w:val="ru-RU"/>
              </w:rPr>
              <w:t xml:space="preserve">ОГРН </w:t>
            </w:r>
            <w:r w:rsidRPr="00003C46">
              <w:rPr>
                <w:sz w:val="21"/>
                <w:szCs w:val="21"/>
                <w:shd w:val="clear" w:color="auto" w:fill="FFFFFF"/>
                <w:lang w:val="ru-RU"/>
              </w:rPr>
              <w:t>1207800017523</w:t>
            </w:r>
            <w:r w:rsidRPr="00003C46">
              <w:rPr>
                <w:sz w:val="21"/>
                <w:szCs w:val="21"/>
                <w:shd w:val="clear" w:color="auto" w:fill="FFFFFF"/>
              </w:rPr>
              <w:t>    </w:t>
            </w:r>
          </w:p>
          <w:p w14:paraId="7379964C" w14:textId="77777777" w:rsidR="00047199" w:rsidRPr="00003C46" w:rsidRDefault="00047199" w:rsidP="00F41F41">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р/с 40702810103500024071</w:t>
            </w:r>
          </w:p>
          <w:p w14:paraId="10B42776" w14:textId="77777777" w:rsidR="00047199" w:rsidRPr="00003C46" w:rsidRDefault="00047199" w:rsidP="00F41F41">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в ТОЧКА ПАО БАНКА "ФК ОТКРЫТИЕ"</w:t>
            </w:r>
          </w:p>
          <w:p w14:paraId="4606519C" w14:textId="77777777" w:rsidR="00047199" w:rsidRPr="00003C46" w:rsidRDefault="00047199" w:rsidP="00F41F41">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БИК 044525999</w:t>
            </w:r>
          </w:p>
          <w:p w14:paraId="4DB630BE" w14:textId="77777777" w:rsidR="00047199" w:rsidRPr="00003C46" w:rsidRDefault="00047199" w:rsidP="00F41F41">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 xml:space="preserve">к/с 30101810845250000999 </w:t>
            </w:r>
          </w:p>
          <w:p w14:paraId="73175017" w14:textId="77777777" w:rsidR="00047199" w:rsidRPr="00003C46" w:rsidRDefault="00047199" w:rsidP="00F41F41">
            <w:pPr>
              <w:pStyle w:val="a3"/>
              <w:spacing w:before="20" w:line="235" w:lineRule="auto"/>
              <w:ind w:left="0" w:right="-1"/>
              <w:jc w:val="both"/>
              <w:rPr>
                <w:bCs/>
                <w:sz w:val="21"/>
                <w:szCs w:val="21"/>
                <w:shd w:val="clear" w:color="auto" w:fill="FFFFFF"/>
                <w:lang w:val="ru-RU"/>
              </w:rPr>
            </w:pPr>
          </w:p>
          <w:p w14:paraId="218B5A8C" w14:textId="77777777" w:rsidR="00047199" w:rsidRPr="00003C46" w:rsidRDefault="00047199" w:rsidP="00F41F41">
            <w:pPr>
              <w:pStyle w:val="a3"/>
              <w:spacing w:before="20" w:line="235" w:lineRule="auto"/>
              <w:ind w:left="0" w:right="-1"/>
              <w:jc w:val="both"/>
              <w:rPr>
                <w:bCs/>
                <w:sz w:val="21"/>
                <w:szCs w:val="21"/>
                <w:shd w:val="clear" w:color="auto" w:fill="FFFFFF"/>
                <w:lang w:val="ru-RU"/>
              </w:rPr>
            </w:pPr>
          </w:p>
          <w:p w14:paraId="56A356C8" w14:textId="77777777" w:rsidR="00047199" w:rsidRPr="00003C46" w:rsidRDefault="00047199" w:rsidP="00F41F41">
            <w:pPr>
              <w:pStyle w:val="a3"/>
              <w:spacing w:before="20" w:line="235" w:lineRule="auto"/>
              <w:ind w:left="0" w:right="-1"/>
              <w:jc w:val="both"/>
              <w:rPr>
                <w:bCs/>
                <w:sz w:val="21"/>
                <w:szCs w:val="21"/>
                <w:shd w:val="clear" w:color="auto" w:fill="FFFFFF"/>
                <w:lang w:val="ru-RU"/>
              </w:rPr>
            </w:pPr>
          </w:p>
          <w:p w14:paraId="1B5D2C66" w14:textId="77777777" w:rsidR="00047199" w:rsidRPr="00003C46" w:rsidRDefault="00047199" w:rsidP="00F41F41">
            <w:pPr>
              <w:pStyle w:val="a3"/>
              <w:spacing w:before="20" w:line="235" w:lineRule="auto"/>
              <w:ind w:left="0" w:right="-1"/>
              <w:jc w:val="both"/>
              <w:rPr>
                <w:bCs/>
                <w:sz w:val="21"/>
                <w:szCs w:val="21"/>
                <w:shd w:val="clear" w:color="auto" w:fill="FFFFFF"/>
                <w:lang w:val="ru-RU"/>
              </w:rPr>
            </w:pPr>
          </w:p>
          <w:p w14:paraId="0815941A" w14:textId="77777777" w:rsidR="00047199" w:rsidRPr="00003C46" w:rsidRDefault="00047199" w:rsidP="00F41F41">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Генеральный директор</w:t>
            </w:r>
          </w:p>
          <w:p w14:paraId="18338FF9" w14:textId="77777777" w:rsidR="00047199" w:rsidRPr="00003C46" w:rsidRDefault="00047199" w:rsidP="00F41F41">
            <w:pPr>
              <w:pStyle w:val="a3"/>
              <w:spacing w:before="20" w:line="235" w:lineRule="auto"/>
              <w:ind w:left="0" w:right="-1"/>
              <w:jc w:val="both"/>
              <w:rPr>
                <w:sz w:val="21"/>
                <w:szCs w:val="21"/>
                <w:shd w:val="clear" w:color="auto" w:fill="FFFFFF"/>
                <w:lang w:val="ru-RU"/>
              </w:rPr>
            </w:pPr>
          </w:p>
          <w:p w14:paraId="1EA926AB" w14:textId="77777777" w:rsidR="00047199" w:rsidRPr="00003C46" w:rsidRDefault="00047199" w:rsidP="00F41F41">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_________________ / П.А. Невмержицкий /</w:t>
            </w:r>
          </w:p>
          <w:p w14:paraId="55D44C18" w14:textId="77777777" w:rsidR="00047199" w:rsidRPr="00003C46" w:rsidRDefault="00047199" w:rsidP="00F41F41">
            <w:pPr>
              <w:pStyle w:val="a3"/>
              <w:spacing w:before="20" w:line="235" w:lineRule="auto"/>
              <w:ind w:left="0" w:right="-1"/>
              <w:jc w:val="both"/>
              <w:rPr>
                <w:sz w:val="21"/>
                <w:szCs w:val="21"/>
                <w:shd w:val="clear" w:color="auto" w:fill="FFFFFF"/>
                <w:lang w:val="ru-RU"/>
              </w:rPr>
            </w:pPr>
          </w:p>
          <w:p w14:paraId="21082AE8" w14:textId="530DDC96" w:rsidR="00047199" w:rsidRPr="00003C46" w:rsidRDefault="00047199" w:rsidP="00F41F41">
            <w:pPr>
              <w:pStyle w:val="a3"/>
              <w:spacing w:before="20" w:line="235" w:lineRule="auto"/>
              <w:ind w:left="0" w:right="-1"/>
              <w:jc w:val="both"/>
              <w:rPr>
                <w:sz w:val="21"/>
                <w:szCs w:val="21"/>
                <w:shd w:val="clear" w:color="auto" w:fill="FFFFFF"/>
              </w:rPr>
            </w:pPr>
            <w:r w:rsidRPr="00003C46">
              <w:rPr>
                <w:sz w:val="21"/>
                <w:szCs w:val="21"/>
                <w:shd w:val="clear" w:color="auto" w:fill="FFFFFF"/>
              </w:rPr>
              <w:t xml:space="preserve">м.п. </w:t>
            </w:r>
          </w:p>
          <w:p w14:paraId="58C9DC1B" w14:textId="77777777" w:rsidR="00047199" w:rsidRPr="00003C46" w:rsidRDefault="00047199" w:rsidP="00F41F41">
            <w:pPr>
              <w:pStyle w:val="a3"/>
              <w:spacing w:before="20" w:line="235" w:lineRule="auto"/>
              <w:ind w:left="0" w:right="-1"/>
              <w:jc w:val="both"/>
              <w:rPr>
                <w:bCs/>
                <w:lang w:val="ru-RU"/>
              </w:rPr>
            </w:pPr>
          </w:p>
          <w:p w14:paraId="2762D75D" w14:textId="5162DD1F" w:rsidR="00047199" w:rsidRPr="00003C46" w:rsidRDefault="00047199" w:rsidP="00F41F41">
            <w:pPr>
              <w:pStyle w:val="a3"/>
              <w:spacing w:before="20" w:line="235" w:lineRule="auto"/>
              <w:ind w:left="0" w:right="-1"/>
              <w:jc w:val="both"/>
              <w:rPr>
                <w:bCs/>
                <w:lang w:val="ru-RU"/>
              </w:rPr>
            </w:pPr>
          </w:p>
        </w:tc>
      </w:tr>
      <w:bookmarkEnd w:id="0"/>
    </w:tbl>
    <w:p w14:paraId="0ADE47A2" w14:textId="6E1E5D9E" w:rsidR="001E4D26" w:rsidRDefault="001E4D26" w:rsidP="001E4D26">
      <w:pPr>
        <w:pStyle w:val="a3"/>
        <w:ind w:left="76"/>
        <w:jc w:val="both"/>
        <w:rPr>
          <w:b/>
          <w:lang w:val="ru-RU"/>
        </w:rPr>
      </w:pPr>
    </w:p>
    <w:p w14:paraId="1DFA73AE" w14:textId="2C34A8AA" w:rsidR="00DC2106" w:rsidRDefault="00DC2106" w:rsidP="001E4D26">
      <w:pPr>
        <w:pStyle w:val="a3"/>
        <w:ind w:left="76"/>
        <w:jc w:val="both"/>
        <w:rPr>
          <w:b/>
          <w:lang w:val="ru-RU"/>
        </w:rPr>
      </w:pPr>
    </w:p>
    <w:p w14:paraId="7B373C0C" w14:textId="1107A4B4" w:rsidR="00DC2106" w:rsidRDefault="00DC2106" w:rsidP="001E4D26">
      <w:pPr>
        <w:pStyle w:val="a3"/>
        <w:ind w:left="76"/>
        <w:jc w:val="both"/>
        <w:rPr>
          <w:b/>
          <w:lang w:val="ru-RU"/>
        </w:rPr>
      </w:pPr>
    </w:p>
    <w:p w14:paraId="6D46491B" w14:textId="3C6F8818" w:rsidR="00DC2106" w:rsidRDefault="00DC2106" w:rsidP="001E4D26">
      <w:pPr>
        <w:pStyle w:val="a3"/>
        <w:ind w:left="76"/>
        <w:jc w:val="both"/>
        <w:rPr>
          <w:b/>
          <w:lang w:val="ru-RU"/>
        </w:rPr>
      </w:pPr>
    </w:p>
    <w:p w14:paraId="1DC4E127" w14:textId="24FE663E" w:rsidR="00DC2106" w:rsidRDefault="00DC2106" w:rsidP="001E4D26">
      <w:pPr>
        <w:pStyle w:val="a3"/>
        <w:ind w:left="76"/>
        <w:jc w:val="both"/>
        <w:rPr>
          <w:b/>
          <w:lang w:val="ru-RU"/>
        </w:rPr>
      </w:pPr>
    </w:p>
    <w:p w14:paraId="4EA52087" w14:textId="2FDDCA3D" w:rsidR="00DC2106" w:rsidRDefault="00DC2106" w:rsidP="001E4D26">
      <w:pPr>
        <w:pStyle w:val="a3"/>
        <w:ind w:left="76"/>
        <w:jc w:val="both"/>
        <w:rPr>
          <w:b/>
          <w:lang w:val="ru-RU"/>
        </w:rPr>
      </w:pPr>
    </w:p>
    <w:p w14:paraId="6AA44EEA" w14:textId="3C744F29" w:rsidR="00DC2106" w:rsidRDefault="00DC2106" w:rsidP="001E4D26">
      <w:pPr>
        <w:pStyle w:val="a3"/>
        <w:ind w:left="76"/>
        <w:jc w:val="both"/>
        <w:rPr>
          <w:b/>
          <w:lang w:val="ru-RU"/>
        </w:rPr>
      </w:pPr>
    </w:p>
    <w:p w14:paraId="550D9DCD" w14:textId="066BAD60" w:rsidR="00DC2106" w:rsidRDefault="00DC2106" w:rsidP="001E4D26">
      <w:pPr>
        <w:pStyle w:val="a3"/>
        <w:ind w:left="76"/>
        <w:jc w:val="both"/>
        <w:rPr>
          <w:b/>
          <w:lang w:val="ru-RU"/>
        </w:rPr>
      </w:pPr>
    </w:p>
    <w:p w14:paraId="6BE6DE90" w14:textId="12F53E57" w:rsidR="00DC2106" w:rsidRDefault="00DC2106" w:rsidP="001E4D26">
      <w:pPr>
        <w:pStyle w:val="a3"/>
        <w:ind w:left="76"/>
        <w:jc w:val="both"/>
        <w:rPr>
          <w:b/>
          <w:lang w:val="ru-RU"/>
        </w:rPr>
      </w:pPr>
    </w:p>
    <w:p w14:paraId="6565452D" w14:textId="791BCAAD" w:rsidR="00DC2106" w:rsidRDefault="00DC2106" w:rsidP="001E4D26">
      <w:pPr>
        <w:pStyle w:val="a3"/>
        <w:ind w:left="76"/>
        <w:jc w:val="both"/>
        <w:rPr>
          <w:b/>
          <w:lang w:val="ru-RU"/>
        </w:rPr>
      </w:pPr>
    </w:p>
    <w:p w14:paraId="3A3B4E4D" w14:textId="1037B8C4" w:rsidR="00DC2106" w:rsidRDefault="00DC2106" w:rsidP="001E4D26">
      <w:pPr>
        <w:pStyle w:val="a3"/>
        <w:ind w:left="76"/>
        <w:jc w:val="both"/>
        <w:rPr>
          <w:b/>
          <w:lang w:val="ru-RU"/>
        </w:rPr>
      </w:pPr>
    </w:p>
    <w:p w14:paraId="44B7F40C" w14:textId="601A36B7" w:rsidR="00DC2106" w:rsidRDefault="00DC2106" w:rsidP="001E4D26">
      <w:pPr>
        <w:pStyle w:val="a3"/>
        <w:ind w:left="76"/>
        <w:jc w:val="both"/>
        <w:rPr>
          <w:b/>
          <w:lang w:val="ru-RU"/>
        </w:rPr>
      </w:pPr>
    </w:p>
    <w:p w14:paraId="68B1F9D2" w14:textId="4E080EB7" w:rsidR="00DC2106" w:rsidRDefault="00DC2106" w:rsidP="001E4D26">
      <w:pPr>
        <w:pStyle w:val="a3"/>
        <w:ind w:left="76"/>
        <w:jc w:val="both"/>
        <w:rPr>
          <w:b/>
          <w:lang w:val="ru-RU"/>
        </w:rPr>
      </w:pPr>
    </w:p>
    <w:p w14:paraId="2629726D" w14:textId="77777777" w:rsidR="00003C46" w:rsidRDefault="00003C46" w:rsidP="001E4D26">
      <w:pPr>
        <w:pStyle w:val="a3"/>
        <w:ind w:left="76"/>
        <w:jc w:val="both"/>
        <w:rPr>
          <w:b/>
          <w:lang w:val="ru-RU"/>
        </w:rPr>
      </w:pPr>
    </w:p>
    <w:p w14:paraId="733011E0" w14:textId="162AAB66" w:rsidR="00DC2106" w:rsidRDefault="00DC2106" w:rsidP="001E4D26">
      <w:pPr>
        <w:pStyle w:val="a3"/>
        <w:ind w:left="76"/>
        <w:jc w:val="both"/>
        <w:rPr>
          <w:b/>
          <w:lang w:val="ru-RU"/>
        </w:rPr>
      </w:pPr>
    </w:p>
    <w:p w14:paraId="7DFE269E" w14:textId="1A1C6EF1" w:rsidR="00DC2106" w:rsidRDefault="00DC2106" w:rsidP="001E4D26">
      <w:pPr>
        <w:pStyle w:val="a3"/>
        <w:ind w:left="76"/>
        <w:jc w:val="both"/>
        <w:rPr>
          <w:b/>
          <w:lang w:val="ru-RU"/>
        </w:rPr>
      </w:pPr>
    </w:p>
    <w:p w14:paraId="4FD8CA9F" w14:textId="4AE22302" w:rsidR="00DC2106" w:rsidRDefault="00DC2106" w:rsidP="001E4D26">
      <w:pPr>
        <w:pStyle w:val="a3"/>
        <w:ind w:left="76"/>
        <w:jc w:val="both"/>
        <w:rPr>
          <w:b/>
          <w:lang w:val="ru-RU"/>
        </w:rPr>
      </w:pPr>
    </w:p>
    <w:p w14:paraId="43328F28" w14:textId="3A11EC10" w:rsidR="00DC2106" w:rsidRDefault="00DC2106" w:rsidP="00DC2106">
      <w:pPr>
        <w:jc w:val="both"/>
        <w:rPr>
          <w:b/>
          <w:lang w:val="ru-RU"/>
        </w:rPr>
      </w:pPr>
    </w:p>
    <w:p w14:paraId="5C99E4B9" w14:textId="16E87D4D" w:rsidR="00DC2106" w:rsidRDefault="00DC2106" w:rsidP="00DC2106">
      <w:pPr>
        <w:jc w:val="both"/>
        <w:rPr>
          <w:b/>
          <w:lang w:val="ru-RU"/>
        </w:rPr>
      </w:pPr>
    </w:p>
    <w:p w14:paraId="604F9A2F" w14:textId="41588C23" w:rsidR="00DC2106" w:rsidRPr="00DC2106" w:rsidRDefault="00DC2106" w:rsidP="00DC2106">
      <w:pPr>
        <w:spacing w:before="71"/>
        <w:ind w:left="1148" w:right="141"/>
        <w:jc w:val="right"/>
        <w:rPr>
          <w:bCs/>
          <w:lang w:val="ru-RU"/>
        </w:rPr>
      </w:pPr>
      <w:r w:rsidRPr="00DC2106">
        <w:rPr>
          <w:bCs/>
          <w:lang w:val="ru-RU"/>
        </w:rPr>
        <w:lastRenderedPageBreak/>
        <w:t>Приложение №1 к Договору № 0</w:t>
      </w:r>
      <w:r w:rsidR="00AE09D3">
        <w:rPr>
          <w:bCs/>
          <w:lang w:val="ru-RU"/>
        </w:rPr>
        <w:t>0</w:t>
      </w:r>
      <w:r w:rsidRPr="00DC2106">
        <w:rPr>
          <w:bCs/>
          <w:lang w:val="ru-RU"/>
        </w:rPr>
        <w:t>/</w:t>
      </w:r>
      <w:r w:rsidR="00AE09D3">
        <w:rPr>
          <w:bCs/>
          <w:lang w:val="ru-RU"/>
        </w:rPr>
        <w:t>00</w:t>
      </w:r>
      <w:r w:rsidRPr="00DC2106">
        <w:rPr>
          <w:bCs/>
          <w:lang w:val="ru-RU"/>
        </w:rPr>
        <w:t>-011 СПб</w:t>
      </w:r>
    </w:p>
    <w:p w14:paraId="68DAF09D" w14:textId="0EB8C5DC" w:rsidR="00DC2106" w:rsidRPr="00DC2106" w:rsidRDefault="00DC2106" w:rsidP="00DC2106">
      <w:pPr>
        <w:jc w:val="right"/>
        <w:rPr>
          <w:bCs/>
          <w:lang w:val="ru-RU"/>
        </w:rPr>
      </w:pPr>
      <w:r w:rsidRPr="00DC2106">
        <w:rPr>
          <w:bCs/>
          <w:lang w:val="ru-RU"/>
        </w:rPr>
        <w:t xml:space="preserve">оказания услуг по организации мероприятий и командировок от </w:t>
      </w:r>
      <w:r w:rsidR="005D27A3">
        <w:rPr>
          <w:bCs/>
          <w:lang w:val="ru-RU"/>
        </w:rPr>
        <w:t>« »</w:t>
      </w:r>
      <w:r w:rsidR="00AE09D3">
        <w:rPr>
          <w:bCs/>
          <w:lang w:val="ru-RU"/>
        </w:rPr>
        <w:tab/>
      </w:r>
      <w:r w:rsidR="00AE09D3">
        <w:rPr>
          <w:bCs/>
          <w:lang w:val="ru-RU"/>
        </w:rPr>
        <w:tab/>
      </w:r>
      <w:r w:rsidRPr="00DC2106">
        <w:rPr>
          <w:bCs/>
          <w:lang w:val="ru-RU"/>
        </w:rPr>
        <w:t xml:space="preserve"> 2021 г.</w:t>
      </w:r>
    </w:p>
    <w:p w14:paraId="06EA87DF" w14:textId="324D9452" w:rsidR="00DC2106" w:rsidRPr="00DC2106" w:rsidRDefault="00DC2106" w:rsidP="00DC2106">
      <w:pPr>
        <w:spacing w:before="4" w:line="252" w:lineRule="exact"/>
        <w:ind w:left="3550"/>
        <w:rPr>
          <w:bCs/>
          <w:lang w:val="ru-RU"/>
        </w:rPr>
      </w:pPr>
    </w:p>
    <w:p w14:paraId="6E6B1B66" w14:textId="77777777" w:rsidR="00DC2106" w:rsidRPr="00DC2106" w:rsidRDefault="00DC2106" w:rsidP="00DC2106">
      <w:pPr>
        <w:pStyle w:val="a4"/>
        <w:spacing w:before="7"/>
        <w:rPr>
          <w:bCs/>
          <w:sz w:val="22"/>
          <w:szCs w:val="22"/>
          <w:lang w:val="ru-RU"/>
        </w:rPr>
      </w:pPr>
    </w:p>
    <w:p w14:paraId="1E070A66" w14:textId="77777777" w:rsidR="00DC2106" w:rsidRPr="00DC2106" w:rsidRDefault="00DC2106" w:rsidP="00A272D4">
      <w:pPr>
        <w:pStyle w:val="1"/>
        <w:ind w:left="3202" w:right="3065" w:hanging="113"/>
        <w:jc w:val="center"/>
        <w:rPr>
          <w:rFonts w:ascii="Arial" w:eastAsia="Arial" w:hAnsi="Arial" w:cs="Arial"/>
          <w:b w:val="0"/>
          <w:lang w:val="ru-RU"/>
        </w:rPr>
      </w:pPr>
      <w:r w:rsidRPr="00DC2106">
        <w:rPr>
          <w:rFonts w:ascii="Arial" w:eastAsia="Arial" w:hAnsi="Arial" w:cs="Arial"/>
          <w:b w:val="0"/>
          <w:lang w:val="ru-RU"/>
        </w:rPr>
        <w:t>Порядок посадки пассажиров, в том числе детей в автобус (транспортное средство)</w:t>
      </w:r>
    </w:p>
    <w:p w14:paraId="0F26A5BA" w14:textId="77777777" w:rsidR="00DC2106" w:rsidRPr="00DC2106" w:rsidRDefault="00DC2106" w:rsidP="00DC2106">
      <w:pPr>
        <w:pStyle w:val="a4"/>
        <w:spacing w:before="3"/>
        <w:rPr>
          <w:bCs/>
          <w:sz w:val="22"/>
          <w:szCs w:val="22"/>
          <w:lang w:val="ru-RU"/>
        </w:rPr>
      </w:pPr>
    </w:p>
    <w:p w14:paraId="5FB71DA6" w14:textId="77777777" w:rsidR="00003C46" w:rsidRDefault="00DC2106" w:rsidP="00003C46">
      <w:pPr>
        <w:ind w:hanging="142"/>
        <w:jc w:val="center"/>
        <w:rPr>
          <w:b/>
          <w:lang w:val="ru-RU"/>
        </w:rPr>
      </w:pPr>
      <w:r w:rsidRPr="00DC2106">
        <w:rPr>
          <w:b/>
          <w:color w:val="0D0D0D" w:themeColor="text1" w:themeTint="F2"/>
          <w:lang w:val="ru-RU"/>
        </w:rPr>
        <w:t>Общие правила:</w:t>
      </w:r>
    </w:p>
    <w:p w14:paraId="0811232A" w14:textId="0C5E0426" w:rsidR="00DC2106" w:rsidRPr="00003C46" w:rsidRDefault="00003C46" w:rsidP="00003C46">
      <w:pPr>
        <w:rPr>
          <w:b/>
          <w:lang w:val="ru-RU"/>
        </w:rPr>
      </w:pPr>
      <w:r>
        <w:rPr>
          <w:bCs/>
          <w:lang w:val="ru-RU"/>
        </w:rPr>
        <w:t xml:space="preserve">1   </w:t>
      </w:r>
      <w:r w:rsidR="00DC2106" w:rsidRPr="00003C46">
        <w:rPr>
          <w:bCs/>
          <w:lang w:val="ru-RU"/>
        </w:rPr>
        <w:t>Посадка в транспортное средство (ТС) и высадка из него производится только при полной остановке ТС после открытия дверей.</w:t>
      </w:r>
    </w:p>
    <w:p w14:paraId="147EA7BA" w14:textId="3883B5F2" w:rsidR="00DC2106" w:rsidRPr="00DC2106" w:rsidRDefault="00003C46" w:rsidP="00003C46">
      <w:pPr>
        <w:pStyle w:val="a3"/>
        <w:tabs>
          <w:tab w:val="left" w:pos="0"/>
        </w:tabs>
        <w:ind w:left="0" w:right="-1"/>
        <w:rPr>
          <w:bCs/>
          <w:lang w:val="ru-RU"/>
        </w:rPr>
      </w:pPr>
      <w:r>
        <w:rPr>
          <w:bCs/>
          <w:lang w:val="ru-RU"/>
        </w:rPr>
        <w:t xml:space="preserve">2   </w:t>
      </w:r>
      <w:r w:rsidR="00DC2106" w:rsidRPr="00DC2106">
        <w:rPr>
          <w:bCs/>
          <w:lang w:val="ru-RU"/>
        </w:rPr>
        <w:t>Посадка в ТС производится со стороны тротуара или обочины дороги.</w:t>
      </w:r>
    </w:p>
    <w:p w14:paraId="59F53727" w14:textId="6F02D0A4" w:rsidR="00DC2106" w:rsidRPr="00DC2106" w:rsidRDefault="00003C46" w:rsidP="00003C46">
      <w:pPr>
        <w:pStyle w:val="a3"/>
        <w:tabs>
          <w:tab w:val="left" w:pos="0"/>
        </w:tabs>
        <w:ind w:left="0" w:right="-1"/>
        <w:rPr>
          <w:bCs/>
          <w:lang w:val="ru-RU"/>
        </w:rPr>
      </w:pPr>
      <w:r>
        <w:rPr>
          <w:bCs/>
          <w:lang w:val="ru-RU"/>
        </w:rPr>
        <w:t xml:space="preserve">3   </w:t>
      </w:r>
      <w:r w:rsidR="00DC2106" w:rsidRPr="00DC2106">
        <w:rPr>
          <w:bCs/>
          <w:lang w:val="ru-RU"/>
        </w:rPr>
        <w:t>Посадка и высадка детей производится под руководством лица, ответственного за перевозку.</w:t>
      </w:r>
    </w:p>
    <w:p w14:paraId="2F51AFEE" w14:textId="78ECBB73" w:rsidR="00DC2106" w:rsidRPr="00DC2106" w:rsidRDefault="00003C46" w:rsidP="00003C46">
      <w:pPr>
        <w:pStyle w:val="a3"/>
        <w:tabs>
          <w:tab w:val="left" w:pos="0"/>
        </w:tabs>
        <w:ind w:left="0" w:right="-1"/>
        <w:rPr>
          <w:bCs/>
          <w:lang w:val="ru-RU"/>
        </w:rPr>
      </w:pPr>
      <w:r>
        <w:rPr>
          <w:bCs/>
          <w:lang w:val="ru-RU"/>
        </w:rPr>
        <w:t xml:space="preserve">4   </w:t>
      </w:r>
      <w:r w:rsidR="00DC2106" w:rsidRPr="00DC2106">
        <w:rPr>
          <w:bCs/>
          <w:lang w:val="ru-RU"/>
        </w:rPr>
        <w:t>Количество детей не должно превышать число мест сидения в ТС, с учетом мест для сопровождающих.</w:t>
      </w:r>
    </w:p>
    <w:p w14:paraId="6BD7125A" w14:textId="302E01BA" w:rsidR="00DC2106" w:rsidRPr="00DC2106" w:rsidRDefault="00003C46" w:rsidP="00003C46">
      <w:pPr>
        <w:pStyle w:val="a3"/>
        <w:tabs>
          <w:tab w:val="left" w:pos="0"/>
        </w:tabs>
        <w:ind w:left="0" w:right="-1"/>
        <w:rPr>
          <w:bCs/>
          <w:lang w:val="ru-RU"/>
        </w:rPr>
      </w:pPr>
      <w:r>
        <w:rPr>
          <w:bCs/>
          <w:lang w:val="ru-RU"/>
        </w:rPr>
        <w:t xml:space="preserve">5   </w:t>
      </w:r>
      <w:r w:rsidR="00DC2106" w:rsidRPr="00DC2106">
        <w:rPr>
          <w:bCs/>
          <w:lang w:val="ru-RU"/>
        </w:rPr>
        <w:t>Посадка детей и сопровождающих лиц осуществляется в соответствии со списком пассажиров, который находится у ответственного за перевозку.</w:t>
      </w:r>
    </w:p>
    <w:p w14:paraId="34E7FF2E" w14:textId="0AE3D23B" w:rsidR="00DC2106" w:rsidRPr="00DC2106" w:rsidRDefault="00003C46" w:rsidP="00003C46">
      <w:pPr>
        <w:pStyle w:val="a3"/>
        <w:tabs>
          <w:tab w:val="left" w:pos="0"/>
        </w:tabs>
        <w:ind w:left="0" w:right="-1"/>
        <w:rPr>
          <w:bCs/>
          <w:lang w:val="ru-RU"/>
        </w:rPr>
      </w:pPr>
      <w:r>
        <w:rPr>
          <w:bCs/>
          <w:lang w:val="ru-RU"/>
        </w:rPr>
        <w:t xml:space="preserve">6   </w:t>
      </w:r>
      <w:r w:rsidR="00DC2106" w:rsidRPr="00DC2106">
        <w:rPr>
          <w:bCs/>
          <w:lang w:val="ru-RU"/>
        </w:rPr>
        <w:t>После посадки детей двери салона разрешается закрывать и открывать только по команде ответственного за перевозку.</w:t>
      </w:r>
    </w:p>
    <w:p w14:paraId="4335648C" w14:textId="10CD874E" w:rsidR="00DC2106" w:rsidRPr="00DC2106" w:rsidRDefault="00003C46" w:rsidP="00003C46">
      <w:pPr>
        <w:pStyle w:val="a3"/>
        <w:tabs>
          <w:tab w:val="left" w:pos="0"/>
        </w:tabs>
        <w:ind w:left="0" w:right="-1"/>
        <w:rPr>
          <w:bCs/>
          <w:lang w:val="ru-RU"/>
        </w:rPr>
      </w:pPr>
      <w:r>
        <w:rPr>
          <w:bCs/>
          <w:lang w:val="ru-RU"/>
        </w:rPr>
        <w:t xml:space="preserve">7   </w:t>
      </w:r>
      <w:r w:rsidR="00DC2106" w:rsidRPr="00DC2106">
        <w:rPr>
          <w:bCs/>
          <w:lang w:val="ru-RU"/>
        </w:rPr>
        <w:t>В пути следования остановка ТС может производиться только на специальных площадках, а при их отсутствии – за пределами дороги, чтобы исключить внезапный выход ребенка (детей) на дорогу.</w:t>
      </w:r>
    </w:p>
    <w:p w14:paraId="725F2AB8" w14:textId="378D8134" w:rsidR="00DC2106" w:rsidRPr="00DC2106" w:rsidRDefault="00003C46" w:rsidP="00003C46">
      <w:pPr>
        <w:pStyle w:val="a3"/>
        <w:tabs>
          <w:tab w:val="left" w:pos="0"/>
        </w:tabs>
        <w:ind w:left="0" w:right="-1"/>
        <w:rPr>
          <w:bCs/>
          <w:lang w:val="ru-RU"/>
        </w:rPr>
      </w:pPr>
      <w:r>
        <w:rPr>
          <w:bCs/>
          <w:lang w:val="ru-RU"/>
        </w:rPr>
        <w:t xml:space="preserve">8   </w:t>
      </w:r>
      <w:r w:rsidR="00DC2106" w:rsidRPr="00DC2106">
        <w:rPr>
          <w:bCs/>
          <w:lang w:val="ru-RU"/>
        </w:rPr>
        <w:t>При перевозке детей в автобусах и микроавтобусах ответственные за перевозку детей должны размещаться в салоне у каждой двери ТС.</w:t>
      </w:r>
    </w:p>
    <w:p w14:paraId="47F6C935" w14:textId="54FC0FC3" w:rsidR="00DC2106" w:rsidRPr="00DC2106" w:rsidRDefault="00003C46" w:rsidP="00003C46">
      <w:pPr>
        <w:pStyle w:val="a3"/>
        <w:tabs>
          <w:tab w:val="left" w:pos="0"/>
        </w:tabs>
        <w:ind w:left="0" w:right="-1"/>
        <w:rPr>
          <w:bCs/>
          <w:lang w:val="ru-RU"/>
        </w:rPr>
      </w:pPr>
      <w:r>
        <w:rPr>
          <w:bCs/>
          <w:lang w:val="ru-RU"/>
        </w:rPr>
        <w:t xml:space="preserve">9   </w:t>
      </w:r>
      <w:r w:rsidR="00DC2106" w:rsidRPr="00DC2106">
        <w:rPr>
          <w:bCs/>
          <w:lang w:val="ru-RU"/>
        </w:rPr>
        <w:t>Окна в салоне ТС при движении должны быть закрыты.</w:t>
      </w:r>
    </w:p>
    <w:p w14:paraId="6191D38A" w14:textId="77777777" w:rsidR="00DC2106" w:rsidRPr="00DC2106" w:rsidRDefault="00DC2106" w:rsidP="00003C46">
      <w:pPr>
        <w:pStyle w:val="a3"/>
        <w:tabs>
          <w:tab w:val="left" w:pos="0"/>
        </w:tabs>
        <w:ind w:left="0" w:right="-1"/>
        <w:jc w:val="both"/>
        <w:rPr>
          <w:bCs/>
          <w:lang w:val="ru-RU"/>
        </w:rPr>
      </w:pPr>
    </w:p>
    <w:p w14:paraId="701BC29E" w14:textId="2BBC092A" w:rsidR="00DC2106" w:rsidRDefault="00DC2106" w:rsidP="00DC2106">
      <w:pPr>
        <w:jc w:val="both"/>
        <w:rPr>
          <w:b/>
          <w:lang w:val="ru-RU"/>
        </w:rPr>
      </w:pPr>
    </w:p>
    <w:p w14:paraId="67B866A6" w14:textId="2846D8B4" w:rsidR="00A272D4" w:rsidRDefault="00A272D4" w:rsidP="00DC2106">
      <w:pPr>
        <w:jc w:val="both"/>
        <w:rPr>
          <w:b/>
          <w:lang w:val="ru-RU"/>
        </w:rPr>
      </w:pPr>
    </w:p>
    <w:p w14:paraId="40F44888" w14:textId="768F6CC2" w:rsidR="00A272D4" w:rsidRDefault="00A272D4" w:rsidP="00DC2106">
      <w:pPr>
        <w:jc w:val="both"/>
        <w:rPr>
          <w:b/>
          <w:lang w:val="ru-RU"/>
        </w:rPr>
      </w:pPr>
    </w:p>
    <w:p w14:paraId="774C4922" w14:textId="449E8487" w:rsidR="00A272D4" w:rsidRDefault="00A272D4" w:rsidP="00DC2106">
      <w:pPr>
        <w:jc w:val="both"/>
        <w:rPr>
          <w:b/>
          <w:lang w:val="ru-RU"/>
        </w:rPr>
      </w:pPr>
    </w:p>
    <w:p w14:paraId="104F0D88" w14:textId="43C6CFC1" w:rsidR="00A272D4" w:rsidRDefault="00A272D4" w:rsidP="00DC2106">
      <w:pPr>
        <w:jc w:val="both"/>
        <w:rPr>
          <w:b/>
          <w:lang w:val="ru-RU"/>
        </w:rPr>
      </w:pPr>
    </w:p>
    <w:p w14:paraId="3D1D058A" w14:textId="1D6A6497" w:rsidR="00A272D4" w:rsidRDefault="00A272D4" w:rsidP="00DC2106">
      <w:pPr>
        <w:jc w:val="both"/>
        <w:rPr>
          <w:b/>
          <w:lang w:val="ru-RU"/>
        </w:rPr>
      </w:pPr>
    </w:p>
    <w:p w14:paraId="15A1A616" w14:textId="756D5A6D" w:rsidR="00A272D4" w:rsidRDefault="00A272D4" w:rsidP="00DC2106">
      <w:pPr>
        <w:jc w:val="both"/>
        <w:rPr>
          <w:b/>
          <w:lang w:val="ru-RU"/>
        </w:rPr>
      </w:pPr>
    </w:p>
    <w:p w14:paraId="7F330FE4" w14:textId="64F58740" w:rsidR="00A272D4" w:rsidRDefault="00A272D4" w:rsidP="00DC2106">
      <w:pPr>
        <w:jc w:val="both"/>
        <w:rPr>
          <w:b/>
          <w:lang w:val="ru-RU"/>
        </w:rPr>
      </w:pPr>
    </w:p>
    <w:p w14:paraId="3A5291F8" w14:textId="0CB6AA45" w:rsidR="00A272D4" w:rsidRDefault="00A272D4" w:rsidP="00DC2106">
      <w:pPr>
        <w:jc w:val="both"/>
        <w:rPr>
          <w:b/>
          <w:lang w:val="ru-RU"/>
        </w:rPr>
      </w:pPr>
    </w:p>
    <w:tbl>
      <w:tblPr>
        <w:tblStyle w:val="a6"/>
        <w:tblW w:w="0" w:type="auto"/>
        <w:tblInd w:w="-856" w:type="dxa"/>
        <w:tblLook w:val="04A0" w:firstRow="1" w:lastRow="0" w:firstColumn="1" w:lastColumn="0" w:noHBand="0" w:noVBand="1"/>
      </w:tblPr>
      <w:tblGrid>
        <w:gridCol w:w="5104"/>
        <w:gridCol w:w="5097"/>
      </w:tblGrid>
      <w:tr w:rsidR="00BD100E" w:rsidRPr="00003C46" w14:paraId="3748BE32" w14:textId="77777777" w:rsidTr="00BD100E">
        <w:tc>
          <w:tcPr>
            <w:tcW w:w="5104" w:type="dxa"/>
          </w:tcPr>
          <w:p w14:paraId="25C25705" w14:textId="77777777" w:rsidR="00AE09D3" w:rsidRPr="00003C46" w:rsidRDefault="00AE09D3" w:rsidP="00AE09D3">
            <w:pPr>
              <w:pStyle w:val="a3"/>
              <w:spacing w:before="20" w:line="235" w:lineRule="auto"/>
              <w:ind w:left="0" w:right="-1"/>
              <w:jc w:val="both"/>
              <w:rPr>
                <w:b/>
                <w:sz w:val="24"/>
                <w:szCs w:val="24"/>
                <w:lang w:val="ru-RU"/>
              </w:rPr>
            </w:pPr>
            <w:r w:rsidRPr="00003C46">
              <w:rPr>
                <w:b/>
                <w:sz w:val="24"/>
                <w:szCs w:val="24"/>
                <w:lang w:val="ru-RU"/>
              </w:rPr>
              <w:t>Заказчик</w:t>
            </w:r>
          </w:p>
          <w:p w14:paraId="2B911616" w14:textId="77777777" w:rsidR="00AE09D3" w:rsidRPr="00003C46" w:rsidRDefault="00AE09D3" w:rsidP="00AE09D3">
            <w:pPr>
              <w:pStyle w:val="a3"/>
              <w:spacing w:before="20" w:line="235" w:lineRule="auto"/>
              <w:ind w:left="0" w:right="-1"/>
              <w:jc w:val="both"/>
              <w:rPr>
                <w:b/>
                <w:lang w:val="ru-RU"/>
              </w:rPr>
            </w:pPr>
            <w:r>
              <w:rPr>
                <w:b/>
                <w:lang w:val="ru-RU"/>
              </w:rPr>
              <w:t>О</w:t>
            </w:r>
            <w:r w:rsidRPr="00003C46">
              <w:rPr>
                <w:b/>
                <w:lang w:val="ru-RU"/>
              </w:rPr>
              <w:t xml:space="preserve">ОО </w:t>
            </w:r>
            <w:r>
              <w:rPr>
                <w:b/>
                <w:lang w:val="ru-RU"/>
              </w:rPr>
              <w:t>«__________»</w:t>
            </w:r>
          </w:p>
          <w:p w14:paraId="78091777" w14:textId="77777777" w:rsidR="00AE09D3" w:rsidRPr="00003C46" w:rsidRDefault="00AE09D3" w:rsidP="00AE09D3">
            <w:pPr>
              <w:pStyle w:val="a3"/>
              <w:spacing w:before="20" w:line="235" w:lineRule="auto"/>
              <w:ind w:left="0" w:right="-1"/>
              <w:jc w:val="both"/>
              <w:rPr>
                <w:bCs/>
                <w:lang w:val="ru-RU"/>
              </w:rPr>
            </w:pPr>
            <w:r w:rsidRPr="00003C46">
              <w:rPr>
                <w:bCs/>
                <w:lang w:val="ru-RU"/>
              </w:rPr>
              <w:t>197</w:t>
            </w:r>
            <w:r>
              <w:rPr>
                <w:bCs/>
                <w:lang w:val="ru-RU"/>
              </w:rPr>
              <w:t>111</w:t>
            </w:r>
          </w:p>
          <w:p w14:paraId="0FD62965" w14:textId="3FD09F88" w:rsidR="00AE09D3" w:rsidRPr="00003C46" w:rsidRDefault="00AE09D3" w:rsidP="00AE09D3">
            <w:pPr>
              <w:pStyle w:val="a3"/>
              <w:spacing w:before="20" w:line="235" w:lineRule="auto"/>
              <w:ind w:left="0" w:right="-1"/>
              <w:jc w:val="both"/>
              <w:rPr>
                <w:bCs/>
                <w:lang w:val="ru-RU"/>
              </w:rPr>
            </w:pPr>
            <w:r w:rsidRPr="00003C46">
              <w:rPr>
                <w:bCs/>
                <w:lang w:val="ru-RU"/>
              </w:rPr>
              <w:t xml:space="preserve">ИНН / КПП </w:t>
            </w:r>
          </w:p>
          <w:p w14:paraId="25FEB03B" w14:textId="68D44443" w:rsidR="00AE09D3" w:rsidRPr="00003C46" w:rsidRDefault="00AE09D3" w:rsidP="00AE09D3">
            <w:pPr>
              <w:pStyle w:val="a3"/>
              <w:spacing w:before="20" w:line="235" w:lineRule="auto"/>
              <w:ind w:left="0" w:right="-1"/>
              <w:jc w:val="both"/>
              <w:rPr>
                <w:sz w:val="21"/>
                <w:szCs w:val="21"/>
                <w:shd w:val="clear" w:color="auto" w:fill="FFFFFF"/>
                <w:lang w:val="ru-RU"/>
              </w:rPr>
            </w:pPr>
            <w:r w:rsidRPr="00003C46">
              <w:rPr>
                <w:bCs/>
                <w:lang w:val="ru-RU"/>
              </w:rPr>
              <w:t xml:space="preserve">ОГРН </w:t>
            </w:r>
          </w:p>
          <w:p w14:paraId="36BB852D" w14:textId="77777777" w:rsidR="00AE09D3" w:rsidRPr="00003C46" w:rsidRDefault="00AE09D3" w:rsidP="00AE09D3">
            <w:pPr>
              <w:pStyle w:val="a3"/>
              <w:spacing w:before="20" w:line="235" w:lineRule="auto"/>
              <w:ind w:left="0" w:right="-1"/>
              <w:jc w:val="both"/>
              <w:rPr>
                <w:bCs/>
                <w:lang w:val="ru-RU"/>
              </w:rPr>
            </w:pPr>
            <w:r w:rsidRPr="00003C46">
              <w:rPr>
                <w:bCs/>
                <w:lang w:val="ru-RU"/>
              </w:rPr>
              <w:t xml:space="preserve">р/с </w:t>
            </w:r>
          </w:p>
          <w:p w14:paraId="52F0DC99" w14:textId="77777777" w:rsidR="00AE09D3" w:rsidRPr="00003C46" w:rsidRDefault="00AE09D3" w:rsidP="00AE09D3">
            <w:pPr>
              <w:pStyle w:val="a3"/>
              <w:spacing w:before="20" w:line="235" w:lineRule="auto"/>
              <w:ind w:left="0" w:right="-1"/>
              <w:jc w:val="both"/>
              <w:rPr>
                <w:sz w:val="21"/>
                <w:szCs w:val="21"/>
                <w:shd w:val="clear" w:color="auto" w:fill="FFFFFF"/>
                <w:lang w:val="ru-RU"/>
              </w:rPr>
            </w:pPr>
          </w:p>
          <w:p w14:paraId="7D4BBDD5" w14:textId="77777777" w:rsidR="00AE09D3" w:rsidRPr="00003C46" w:rsidRDefault="00AE09D3" w:rsidP="00AE09D3">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 xml:space="preserve">БИК </w:t>
            </w:r>
          </w:p>
          <w:p w14:paraId="5DBE95EE" w14:textId="77777777" w:rsidR="00AE09D3" w:rsidRPr="00003C46" w:rsidRDefault="00AE09D3" w:rsidP="00AE09D3">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 xml:space="preserve">к/с </w:t>
            </w:r>
          </w:p>
          <w:p w14:paraId="738AA78C" w14:textId="77777777" w:rsidR="00AE09D3" w:rsidRPr="00003C46" w:rsidRDefault="00AE09D3" w:rsidP="00AE09D3">
            <w:pPr>
              <w:pStyle w:val="a3"/>
              <w:spacing w:before="20" w:line="235" w:lineRule="auto"/>
              <w:ind w:left="0" w:right="-1"/>
              <w:jc w:val="both"/>
              <w:rPr>
                <w:b/>
                <w:lang w:val="ru-RU"/>
              </w:rPr>
            </w:pPr>
          </w:p>
          <w:p w14:paraId="294A88C4" w14:textId="77777777" w:rsidR="00AE09D3" w:rsidRPr="00003C46" w:rsidRDefault="00AE09D3" w:rsidP="00AE09D3">
            <w:pPr>
              <w:rPr>
                <w:lang w:val="ru-RU"/>
              </w:rPr>
            </w:pPr>
          </w:p>
          <w:p w14:paraId="2B6D980D" w14:textId="77777777" w:rsidR="00AE09D3" w:rsidRDefault="00AE09D3" w:rsidP="00AE09D3">
            <w:pPr>
              <w:rPr>
                <w:b/>
                <w:lang w:val="ru-RU"/>
              </w:rPr>
            </w:pPr>
          </w:p>
          <w:p w14:paraId="266F0430" w14:textId="77777777" w:rsidR="00AE09D3" w:rsidRDefault="00AE09D3" w:rsidP="00AE09D3">
            <w:pPr>
              <w:rPr>
                <w:b/>
                <w:lang w:val="ru-RU"/>
              </w:rPr>
            </w:pPr>
          </w:p>
          <w:p w14:paraId="0C007AA2" w14:textId="77777777" w:rsidR="00AE09D3" w:rsidRPr="00003C46" w:rsidRDefault="00AE09D3" w:rsidP="00AE09D3">
            <w:pPr>
              <w:rPr>
                <w:b/>
                <w:lang w:val="ru-RU"/>
              </w:rPr>
            </w:pPr>
          </w:p>
          <w:p w14:paraId="096D607D" w14:textId="77777777" w:rsidR="00AE09D3" w:rsidRPr="00003C46" w:rsidRDefault="00AE09D3" w:rsidP="00AE09D3">
            <w:pPr>
              <w:pStyle w:val="a3"/>
              <w:spacing w:before="20" w:line="235" w:lineRule="auto"/>
              <w:ind w:left="0" w:right="-1"/>
              <w:jc w:val="both"/>
              <w:rPr>
                <w:sz w:val="21"/>
                <w:szCs w:val="21"/>
                <w:shd w:val="clear" w:color="auto" w:fill="FFFFFF"/>
                <w:lang w:val="ru-RU"/>
              </w:rPr>
            </w:pPr>
            <w:r>
              <w:rPr>
                <w:sz w:val="21"/>
                <w:szCs w:val="21"/>
                <w:shd w:val="clear" w:color="auto" w:fill="FFFFFF"/>
                <w:lang w:val="ru-RU"/>
              </w:rPr>
              <w:t>Генеральный директор</w:t>
            </w:r>
          </w:p>
          <w:p w14:paraId="441B4166" w14:textId="77777777" w:rsidR="00AE09D3" w:rsidRPr="00003C46" w:rsidRDefault="00AE09D3" w:rsidP="00AE09D3">
            <w:pPr>
              <w:pStyle w:val="a3"/>
              <w:spacing w:before="20" w:line="235" w:lineRule="auto"/>
              <w:ind w:left="0" w:right="-1"/>
              <w:jc w:val="both"/>
              <w:rPr>
                <w:sz w:val="21"/>
                <w:szCs w:val="21"/>
                <w:shd w:val="clear" w:color="auto" w:fill="FFFFFF"/>
                <w:lang w:val="ru-RU"/>
              </w:rPr>
            </w:pPr>
          </w:p>
          <w:p w14:paraId="64A8C36A" w14:textId="77777777" w:rsidR="00AE09D3" w:rsidRPr="00003C46" w:rsidRDefault="00AE09D3" w:rsidP="00AE09D3">
            <w:pPr>
              <w:pStyle w:val="a3"/>
              <w:spacing w:before="20" w:line="235" w:lineRule="auto"/>
              <w:ind w:left="0" w:right="-1"/>
              <w:rPr>
                <w:sz w:val="21"/>
                <w:szCs w:val="21"/>
                <w:shd w:val="clear" w:color="auto" w:fill="FFFFFF"/>
                <w:lang w:val="ru-RU"/>
              </w:rPr>
            </w:pPr>
            <w:r w:rsidRPr="00003C46">
              <w:rPr>
                <w:sz w:val="21"/>
                <w:szCs w:val="21"/>
                <w:shd w:val="clear" w:color="auto" w:fill="FFFFFF"/>
                <w:lang w:val="ru-RU"/>
              </w:rPr>
              <w:t>_________________ /</w:t>
            </w:r>
            <w:r>
              <w:rPr>
                <w:sz w:val="21"/>
                <w:szCs w:val="21"/>
                <w:shd w:val="clear" w:color="auto" w:fill="FFFFFF"/>
                <w:lang w:val="ru-RU"/>
              </w:rPr>
              <w:t xml:space="preserve">                           </w:t>
            </w:r>
            <w:r w:rsidRPr="00003C46">
              <w:rPr>
                <w:sz w:val="21"/>
                <w:szCs w:val="21"/>
                <w:shd w:val="clear" w:color="auto" w:fill="FFFFFF"/>
                <w:lang w:val="ru-RU"/>
              </w:rPr>
              <w:t>/</w:t>
            </w:r>
          </w:p>
          <w:p w14:paraId="395D9FC9" w14:textId="77777777" w:rsidR="00AE09D3" w:rsidRPr="00003C46" w:rsidRDefault="00AE09D3" w:rsidP="00AE09D3">
            <w:pPr>
              <w:pStyle w:val="a3"/>
              <w:spacing w:before="20" w:line="235" w:lineRule="auto"/>
              <w:ind w:left="0" w:right="-1"/>
              <w:jc w:val="both"/>
              <w:rPr>
                <w:sz w:val="21"/>
                <w:szCs w:val="21"/>
                <w:shd w:val="clear" w:color="auto" w:fill="FFFFFF"/>
                <w:lang w:val="ru-RU"/>
              </w:rPr>
            </w:pPr>
          </w:p>
          <w:p w14:paraId="57C7B989" w14:textId="77777777" w:rsidR="00AE09D3" w:rsidRPr="00003C46" w:rsidRDefault="00AE09D3" w:rsidP="00AE09D3">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 xml:space="preserve">м.п. </w:t>
            </w:r>
          </w:p>
          <w:p w14:paraId="1F15AA88" w14:textId="77777777" w:rsidR="00BD100E" w:rsidRPr="00003C46" w:rsidRDefault="00BD100E" w:rsidP="00BD100E">
            <w:pPr>
              <w:rPr>
                <w:lang w:val="ru-RU"/>
              </w:rPr>
            </w:pPr>
          </w:p>
        </w:tc>
        <w:tc>
          <w:tcPr>
            <w:tcW w:w="5097" w:type="dxa"/>
          </w:tcPr>
          <w:p w14:paraId="1D3BEA84" w14:textId="77777777" w:rsidR="00BD100E" w:rsidRPr="00003C46" w:rsidRDefault="00BD100E" w:rsidP="00BD100E">
            <w:pPr>
              <w:pStyle w:val="a3"/>
              <w:spacing w:before="20" w:line="235" w:lineRule="auto"/>
              <w:ind w:left="0" w:right="-1"/>
              <w:jc w:val="both"/>
              <w:rPr>
                <w:b/>
                <w:sz w:val="24"/>
                <w:szCs w:val="24"/>
                <w:lang w:val="ru-RU"/>
              </w:rPr>
            </w:pPr>
            <w:r w:rsidRPr="00003C46">
              <w:rPr>
                <w:b/>
                <w:sz w:val="24"/>
                <w:szCs w:val="24"/>
                <w:lang w:val="ru-RU"/>
              </w:rPr>
              <w:t>Исполнитель</w:t>
            </w:r>
          </w:p>
          <w:p w14:paraId="1EA08BE4" w14:textId="77777777" w:rsidR="00BD100E" w:rsidRPr="00003C46" w:rsidRDefault="00BD100E" w:rsidP="00BD100E">
            <w:pPr>
              <w:pStyle w:val="a3"/>
              <w:spacing w:before="20" w:line="235" w:lineRule="auto"/>
              <w:ind w:left="0" w:right="-1"/>
              <w:jc w:val="both"/>
              <w:rPr>
                <w:b/>
                <w:lang w:val="ru-RU"/>
              </w:rPr>
            </w:pPr>
            <w:r w:rsidRPr="00003C46">
              <w:rPr>
                <w:b/>
                <w:lang w:val="ru-RU"/>
              </w:rPr>
              <w:t>ООО «Трип Кей»</w:t>
            </w:r>
          </w:p>
          <w:p w14:paraId="10237DAD" w14:textId="77777777" w:rsidR="00BD100E" w:rsidRPr="00003C46" w:rsidRDefault="00BD100E" w:rsidP="00BD100E">
            <w:pPr>
              <w:pStyle w:val="a3"/>
              <w:spacing w:before="20" w:line="235" w:lineRule="auto"/>
              <w:ind w:left="0" w:right="-1"/>
              <w:jc w:val="both"/>
              <w:rPr>
                <w:bCs/>
                <w:lang w:val="ru-RU"/>
              </w:rPr>
            </w:pPr>
            <w:r w:rsidRPr="00003C46">
              <w:rPr>
                <w:bCs/>
                <w:lang w:val="ru-RU"/>
              </w:rPr>
              <w:t>199106, г. Санкт-Петербург, ул. Наличная д.5 пом. 6Н</w:t>
            </w:r>
          </w:p>
          <w:p w14:paraId="3C991324" w14:textId="77777777" w:rsidR="00BD100E" w:rsidRPr="00003C46" w:rsidRDefault="00BD100E" w:rsidP="00BD100E">
            <w:pPr>
              <w:pStyle w:val="a3"/>
              <w:spacing w:before="20" w:line="235" w:lineRule="auto"/>
              <w:ind w:left="0" w:right="-1"/>
              <w:jc w:val="both"/>
              <w:rPr>
                <w:bCs/>
                <w:lang w:val="ru-RU"/>
              </w:rPr>
            </w:pPr>
            <w:r w:rsidRPr="00003C46">
              <w:rPr>
                <w:bCs/>
                <w:lang w:val="ru-RU"/>
              </w:rPr>
              <w:t xml:space="preserve">ИНН / КПП </w:t>
            </w:r>
            <w:r w:rsidRPr="00003C46">
              <w:rPr>
                <w:sz w:val="21"/>
                <w:szCs w:val="21"/>
                <w:shd w:val="clear" w:color="auto" w:fill="FFFFFF"/>
                <w:lang w:val="ru-RU"/>
              </w:rPr>
              <w:t>7813642864 / 780101001</w:t>
            </w:r>
          </w:p>
          <w:p w14:paraId="578015E2" w14:textId="77777777" w:rsidR="00BD100E" w:rsidRPr="00003C46" w:rsidRDefault="00BD100E" w:rsidP="00BD100E">
            <w:pPr>
              <w:pStyle w:val="a3"/>
              <w:spacing w:before="20" w:line="235" w:lineRule="auto"/>
              <w:ind w:left="0" w:right="-1"/>
              <w:jc w:val="both"/>
              <w:rPr>
                <w:sz w:val="21"/>
                <w:szCs w:val="21"/>
                <w:shd w:val="clear" w:color="auto" w:fill="FFFFFF"/>
                <w:lang w:val="ru-RU"/>
              </w:rPr>
            </w:pPr>
            <w:r w:rsidRPr="00003C46">
              <w:rPr>
                <w:bCs/>
                <w:lang w:val="ru-RU"/>
              </w:rPr>
              <w:t xml:space="preserve">ОГРН </w:t>
            </w:r>
            <w:r w:rsidRPr="00003C46">
              <w:rPr>
                <w:sz w:val="21"/>
                <w:szCs w:val="21"/>
                <w:shd w:val="clear" w:color="auto" w:fill="FFFFFF"/>
                <w:lang w:val="ru-RU"/>
              </w:rPr>
              <w:t>1207800017523</w:t>
            </w:r>
            <w:r w:rsidRPr="00003C46">
              <w:rPr>
                <w:sz w:val="21"/>
                <w:szCs w:val="21"/>
                <w:shd w:val="clear" w:color="auto" w:fill="FFFFFF"/>
              </w:rPr>
              <w:t>    </w:t>
            </w:r>
          </w:p>
          <w:p w14:paraId="67D455B7" w14:textId="77777777" w:rsidR="00BD100E" w:rsidRPr="00003C46" w:rsidRDefault="00BD100E" w:rsidP="00BD100E">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р/с 40702810103500024071</w:t>
            </w:r>
          </w:p>
          <w:p w14:paraId="57E94CC8" w14:textId="77777777" w:rsidR="00BD100E" w:rsidRPr="00003C46" w:rsidRDefault="00BD100E" w:rsidP="00BD100E">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в ТОЧКА ПАО БАНКА "ФК ОТКРЫТИЕ"</w:t>
            </w:r>
          </w:p>
          <w:p w14:paraId="2C3385CD" w14:textId="77777777" w:rsidR="00BD100E" w:rsidRPr="00003C46" w:rsidRDefault="00BD100E" w:rsidP="00BD100E">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БИК 044525999</w:t>
            </w:r>
          </w:p>
          <w:p w14:paraId="4FA0C796" w14:textId="77777777" w:rsidR="00BD100E" w:rsidRPr="00003C46" w:rsidRDefault="00BD100E" w:rsidP="00BD100E">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 xml:space="preserve">к/с 30101810845250000999 </w:t>
            </w:r>
          </w:p>
          <w:p w14:paraId="6615B595" w14:textId="77777777" w:rsidR="00BD100E" w:rsidRPr="00003C46" w:rsidRDefault="00BD100E" w:rsidP="00BD100E">
            <w:pPr>
              <w:pStyle w:val="a3"/>
              <w:spacing w:before="20" w:line="235" w:lineRule="auto"/>
              <w:ind w:left="0" w:right="-1"/>
              <w:jc w:val="both"/>
              <w:rPr>
                <w:bCs/>
                <w:sz w:val="21"/>
                <w:szCs w:val="21"/>
                <w:shd w:val="clear" w:color="auto" w:fill="FFFFFF"/>
                <w:lang w:val="ru-RU"/>
              </w:rPr>
            </w:pPr>
          </w:p>
          <w:p w14:paraId="69E40B24" w14:textId="77777777" w:rsidR="00BD100E" w:rsidRPr="00003C46" w:rsidRDefault="00BD100E" w:rsidP="00BD100E">
            <w:pPr>
              <w:pStyle w:val="a3"/>
              <w:spacing w:before="20" w:line="235" w:lineRule="auto"/>
              <w:ind w:left="0" w:right="-1"/>
              <w:jc w:val="both"/>
              <w:rPr>
                <w:bCs/>
                <w:sz w:val="21"/>
                <w:szCs w:val="21"/>
                <w:shd w:val="clear" w:color="auto" w:fill="FFFFFF"/>
                <w:lang w:val="ru-RU"/>
              </w:rPr>
            </w:pPr>
          </w:p>
          <w:p w14:paraId="6C8C4123" w14:textId="77777777" w:rsidR="00BD100E" w:rsidRPr="00003C46" w:rsidRDefault="00BD100E" w:rsidP="00BD100E">
            <w:pPr>
              <w:pStyle w:val="a3"/>
              <w:spacing w:before="20" w:line="235" w:lineRule="auto"/>
              <w:ind w:left="0" w:right="-1"/>
              <w:jc w:val="both"/>
              <w:rPr>
                <w:bCs/>
                <w:sz w:val="21"/>
                <w:szCs w:val="21"/>
                <w:shd w:val="clear" w:color="auto" w:fill="FFFFFF"/>
                <w:lang w:val="ru-RU"/>
              </w:rPr>
            </w:pPr>
          </w:p>
          <w:p w14:paraId="5BABCC7B" w14:textId="77777777" w:rsidR="00BD100E" w:rsidRPr="00003C46" w:rsidRDefault="00BD100E" w:rsidP="00BD100E">
            <w:pPr>
              <w:pStyle w:val="a3"/>
              <w:spacing w:before="20" w:line="235" w:lineRule="auto"/>
              <w:ind w:left="0" w:right="-1"/>
              <w:jc w:val="both"/>
              <w:rPr>
                <w:bCs/>
                <w:sz w:val="21"/>
                <w:szCs w:val="21"/>
                <w:shd w:val="clear" w:color="auto" w:fill="FFFFFF"/>
                <w:lang w:val="ru-RU"/>
              </w:rPr>
            </w:pPr>
          </w:p>
          <w:p w14:paraId="68D072C2" w14:textId="77777777" w:rsidR="00BD100E" w:rsidRPr="00003C46" w:rsidRDefault="00BD100E" w:rsidP="00BD100E">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Генеральный директор</w:t>
            </w:r>
          </w:p>
          <w:p w14:paraId="1FCF61C8" w14:textId="77777777" w:rsidR="00BD100E" w:rsidRPr="00003C46" w:rsidRDefault="00BD100E" w:rsidP="00BD100E">
            <w:pPr>
              <w:pStyle w:val="a3"/>
              <w:spacing w:before="20" w:line="235" w:lineRule="auto"/>
              <w:ind w:left="0" w:right="-1"/>
              <w:jc w:val="both"/>
              <w:rPr>
                <w:sz w:val="21"/>
                <w:szCs w:val="21"/>
                <w:shd w:val="clear" w:color="auto" w:fill="FFFFFF"/>
                <w:lang w:val="ru-RU"/>
              </w:rPr>
            </w:pPr>
          </w:p>
          <w:p w14:paraId="71E6FF4F" w14:textId="77777777" w:rsidR="00BD100E" w:rsidRPr="00003C46" w:rsidRDefault="00BD100E" w:rsidP="00BD100E">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_________________ / П.А. Невмержицкий /</w:t>
            </w:r>
          </w:p>
          <w:p w14:paraId="45DD68BE" w14:textId="77777777" w:rsidR="00BD100E" w:rsidRPr="00003C46" w:rsidRDefault="00BD100E" w:rsidP="00BD100E">
            <w:pPr>
              <w:pStyle w:val="a3"/>
              <w:spacing w:before="20" w:line="235" w:lineRule="auto"/>
              <w:ind w:left="0" w:right="-1"/>
              <w:jc w:val="both"/>
              <w:rPr>
                <w:sz w:val="21"/>
                <w:szCs w:val="21"/>
                <w:shd w:val="clear" w:color="auto" w:fill="FFFFFF"/>
                <w:lang w:val="ru-RU"/>
              </w:rPr>
            </w:pPr>
          </w:p>
          <w:p w14:paraId="5A08225B" w14:textId="77777777" w:rsidR="00BD100E" w:rsidRPr="00003C46" w:rsidRDefault="00BD100E" w:rsidP="00BD100E">
            <w:pPr>
              <w:pStyle w:val="a3"/>
              <w:spacing w:before="20" w:line="235" w:lineRule="auto"/>
              <w:ind w:left="0" w:right="-1"/>
              <w:jc w:val="both"/>
              <w:rPr>
                <w:sz w:val="21"/>
                <w:szCs w:val="21"/>
                <w:shd w:val="clear" w:color="auto" w:fill="FFFFFF"/>
              </w:rPr>
            </w:pPr>
            <w:r w:rsidRPr="00003C46">
              <w:rPr>
                <w:sz w:val="21"/>
                <w:szCs w:val="21"/>
                <w:shd w:val="clear" w:color="auto" w:fill="FFFFFF"/>
              </w:rPr>
              <w:t xml:space="preserve">м.п. </w:t>
            </w:r>
          </w:p>
          <w:p w14:paraId="051AD507" w14:textId="77777777" w:rsidR="00BD100E" w:rsidRPr="00003C46" w:rsidRDefault="00BD100E" w:rsidP="00BD100E">
            <w:pPr>
              <w:pStyle w:val="a3"/>
              <w:spacing w:before="20" w:line="235" w:lineRule="auto"/>
              <w:ind w:left="0" w:right="-1"/>
              <w:jc w:val="both"/>
              <w:rPr>
                <w:bCs/>
                <w:lang w:val="ru-RU"/>
              </w:rPr>
            </w:pPr>
          </w:p>
          <w:p w14:paraId="716B2A75" w14:textId="77777777" w:rsidR="00BD100E" w:rsidRPr="00003C46" w:rsidRDefault="00BD100E" w:rsidP="00BD100E">
            <w:pPr>
              <w:pStyle w:val="a3"/>
              <w:spacing w:before="20" w:line="235" w:lineRule="auto"/>
              <w:ind w:left="0" w:right="-1"/>
              <w:jc w:val="both"/>
              <w:rPr>
                <w:bCs/>
                <w:lang w:val="ru-RU"/>
              </w:rPr>
            </w:pPr>
          </w:p>
        </w:tc>
      </w:tr>
    </w:tbl>
    <w:p w14:paraId="403D3B13" w14:textId="0810166F" w:rsidR="00A272D4" w:rsidRDefault="00A272D4" w:rsidP="00DC2106">
      <w:pPr>
        <w:jc w:val="both"/>
        <w:rPr>
          <w:b/>
          <w:lang w:val="ru-RU"/>
        </w:rPr>
      </w:pPr>
    </w:p>
    <w:p w14:paraId="6CAD0406" w14:textId="2965B60D" w:rsidR="00A272D4" w:rsidRPr="00DC2106" w:rsidRDefault="00A272D4" w:rsidP="00A272D4">
      <w:pPr>
        <w:spacing w:before="71"/>
        <w:ind w:left="1148" w:right="141"/>
        <w:jc w:val="right"/>
        <w:rPr>
          <w:bCs/>
          <w:lang w:val="ru-RU"/>
        </w:rPr>
      </w:pPr>
      <w:r w:rsidRPr="00DC2106">
        <w:rPr>
          <w:bCs/>
          <w:lang w:val="ru-RU"/>
        </w:rPr>
        <w:lastRenderedPageBreak/>
        <w:t>Приложение №</w:t>
      </w:r>
      <w:r w:rsidR="00510929">
        <w:rPr>
          <w:bCs/>
          <w:lang w:val="ru-RU"/>
        </w:rPr>
        <w:t>2</w:t>
      </w:r>
      <w:r w:rsidRPr="00DC2106">
        <w:rPr>
          <w:bCs/>
          <w:lang w:val="ru-RU"/>
        </w:rPr>
        <w:t xml:space="preserve"> к Договору № 0</w:t>
      </w:r>
      <w:r w:rsidR="00AE09D3">
        <w:rPr>
          <w:bCs/>
          <w:lang w:val="ru-RU"/>
        </w:rPr>
        <w:t>0</w:t>
      </w:r>
      <w:r w:rsidRPr="00DC2106">
        <w:rPr>
          <w:bCs/>
          <w:lang w:val="ru-RU"/>
        </w:rPr>
        <w:t>/</w:t>
      </w:r>
      <w:r w:rsidR="00AE09D3">
        <w:rPr>
          <w:bCs/>
          <w:lang w:val="ru-RU"/>
        </w:rPr>
        <w:t>00</w:t>
      </w:r>
      <w:r w:rsidRPr="00DC2106">
        <w:rPr>
          <w:bCs/>
          <w:lang w:val="ru-RU"/>
        </w:rPr>
        <w:t>-011 СПб</w:t>
      </w:r>
    </w:p>
    <w:p w14:paraId="44804DCB" w14:textId="5645F0B1" w:rsidR="00A272D4" w:rsidRPr="00DC2106" w:rsidRDefault="00A272D4" w:rsidP="00A272D4">
      <w:pPr>
        <w:jc w:val="right"/>
        <w:rPr>
          <w:bCs/>
          <w:lang w:val="ru-RU"/>
        </w:rPr>
      </w:pPr>
      <w:r w:rsidRPr="00DC2106">
        <w:rPr>
          <w:bCs/>
          <w:lang w:val="ru-RU"/>
        </w:rPr>
        <w:t xml:space="preserve">оказания услуг по организации мероприятий и командировок от </w:t>
      </w:r>
      <w:r w:rsidR="005D27A3">
        <w:rPr>
          <w:bCs/>
          <w:lang w:val="ru-RU"/>
        </w:rPr>
        <w:t>« »</w:t>
      </w:r>
      <w:r w:rsidRPr="00DC2106">
        <w:rPr>
          <w:bCs/>
          <w:lang w:val="ru-RU"/>
        </w:rPr>
        <w:t xml:space="preserve"> </w:t>
      </w:r>
      <w:r w:rsidR="00AE09D3">
        <w:rPr>
          <w:bCs/>
          <w:lang w:val="ru-RU"/>
        </w:rPr>
        <w:tab/>
      </w:r>
      <w:r w:rsidR="00AE09D3">
        <w:rPr>
          <w:bCs/>
          <w:lang w:val="ru-RU"/>
        </w:rPr>
        <w:tab/>
      </w:r>
      <w:r w:rsidRPr="00DC2106">
        <w:rPr>
          <w:bCs/>
          <w:lang w:val="ru-RU"/>
        </w:rPr>
        <w:t xml:space="preserve"> 2021 г.</w:t>
      </w:r>
    </w:p>
    <w:p w14:paraId="09354914" w14:textId="77777777" w:rsidR="00A272D4" w:rsidRPr="00DC2106" w:rsidRDefault="00A272D4" w:rsidP="00A272D4">
      <w:pPr>
        <w:spacing w:before="4" w:line="252" w:lineRule="exact"/>
        <w:ind w:left="3550"/>
        <w:rPr>
          <w:bCs/>
          <w:lang w:val="ru-RU"/>
        </w:rPr>
      </w:pPr>
    </w:p>
    <w:p w14:paraId="6C3948DC" w14:textId="5C41400F" w:rsidR="00A272D4" w:rsidRDefault="00A272D4" w:rsidP="00DC2106">
      <w:pPr>
        <w:jc w:val="both"/>
        <w:rPr>
          <w:b/>
          <w:lang w:val="ru-RU"/>
        </w:rPr>
      </w:pPr>
    </w:p>
    <w:p w14:paraId="4E435757" w14:textId="087A80EC" w:rsidR="00A272D4" w:rsidRDefault="00A272D4" w:rsidP="00DC2106">
      <w:pPr>
        <w:jc w:val="both"/>
        <w:rPr>
          <w:b/>
          <w:lang w:val="ru-RU"/>
        </w:rPr>
      </w:pPr>
    </w:p>
    <w:p w14:paraId="5EB088D1" w14:textId="16904EE1" w:rsidR="00A272D4" w:rsidRDefault="00510929" w:rsidP="00510929">
      <w:pPr>
        <w:jc w:val="center"/>
        <w:rPr>
          <w:b/>
          <w:lang w:val="ru-RU"/>
        </w:rPr>
      </w:pPr>
      <w:r>
        <w:rPr>
          <w:b/>
          <w:lang w:val="ru-RU"/>
        </w:rPr>
        <w:t xml:space="preserve">Заявка на организацию </w:t>
      </w:r>
      <w:r w:rsidRPr="00E04E20">
        <w:rPr>
          <w:b/>
          <w:lang w:val="ru-RU"/>
        </w:rPr>
        <w:t>услуг по организации мероприятий и командировок</w:t>
      </w:r>
      <w:r>
        <w:rPr>
          <w:b/>
          <w:lang w:val="ru-RU"/>
        </w:rPr>
        <w:t>.</w:t>
      </w:r>
    </w:p>
    <w:p w14:paraId="392EB860" w14:textId="5063FBE9" w:rsidR="00510929" w:rsidRDefault="00510929" w:rsidP="00510929">
      <w:pPr>
        <w:jc w:val="center"/>
        <w:rPr>
          <w:b/>
          <w:lang w:val="ru-RU"/>
        </w:rPr>
      </w:pPr>
    </w:p>
    <w:p w14:paraId="22FFD5E0" w14:textId="38D38461" w:rsidR="00510929" w:rsidRDefault="00510929" w:rsidP="00510929">
      <w:pPr>
        <w:spacing w:before="71"/>
        <w:ind w:right="141" w:firstLine="708"/>
        <w:rPr>
          <w:b/>
          <w:lang w:val="ru-RU"/>
        </w:rPr>
      </w:pPr>
      <w:r>
        <w:rPr>
          <w:bCs/>
          <w:lang w:val="ru-RU"/>
        </w:rPr>
        <w:t xml:space="preserve">В соответствии с условиями Договора </w:t>
      </w:r>
      <w:r w:rsidRPr="00DC2106">
        <w:rPr>
          <w:bCs/>
          <w:lang w:val="ru-RU"/>
        </w:rPr>
        <w:t>№ 0</w:t>
      </w:r>
      <w:r w:rsidR="00AE09D3">
        <w:rPr>
          <w:bCs/>
          <w:lang w:val="ru-RU"/>
        </w:rPr>
        <w:t>0/00</w:t>
      </w:r>
      <w:r w:rsidRPr="00DC2106">
        <w:rPr>
          <w:bCs/>
          <w:lang w:val="ru-RU"/>
        </w:rPr>
        <w:t>-011 СПб</w:t>
      </w:r>
      <w:r>
        <w:rPr>
          <w:bCs/>
          <w:lang w:val="ru-RU"/>
        </w:rPr>
        <w:t xml:space="preserve"> </w:t>
      </w:r>
      <w:r w:rsidRPr="00DC2106">
        <w:rPr>
          <w:bCs/>
          <w:lang w:val="ru-RU"/>
        </w:rPr>
        <w:t xml:space="preserve">оказания услуг по организации мероприятий и командировок от </w:t>
      </w:r>
      <w:r w:rsidR="00AE09D3">
        <w:rPr>
          <w:bCs/>
          <w:lang w:val="ru-RU"/>
        </w:rPr>
        <w:t>__</w:t>
      </w:r>
      <w:r w:rsidR="00AE09D3">
        <w:rPr>
          <w:bCs/>
          <w:lang w:val="ru-RU"/>
        </w:rPr>
        <w:tab/>
      </w:r>
      <w:r w:rsidRPr="00DC2106">
        <w:rPr>
          <w:bCs/>
          <w:lang w:val="ru-RU"/>
        </w:rPr>
        <w:t xml:space="preserve"> 2021 г.</w:t>
      </w:r>
      <w:r>
        <w:rPr>
          <w:bCs/>
          <w:lang w:val="ru-RU"/>
        </w:rPr>
        <w:t xml:space="preserve"> </w:t>
      </w:r>
      <w:r w:rsidR="00AE09D3">
        <w:rPr>
          <w:b/>
          <w:lang w:val="ru-RU"/>
        </w:rPr>
        <w:t>О</w:t>
      </w:r>
      <w:r w:rsidRPr="00A272D4">
        <w:rPr>
          <w:b/>
          <w:lang w:val="ru-RU"/>
        </w:rPr>
        <w:t>ОО</w:t>
      </w:r>
      <w:r w:rsidR="00AE09D3">
        <w:rPr>
          <w:b/>
          <w:lang w:val="ru-RU"/>
        </w:rPr>
        <w:t xml:space="preserve"> «</w:t>
      </w:r>
      <w:r w:rsidR="00AE09D3">
        <w:rPr>
          <w:b/>
          <w:lang w:val="ru-RU"/>
        </w:rPr>
        <w:tab/>
        <w:t xml:space="preserve">» </w:t>
      </w:r>
      <w:r w:rsidRPr="00510929">
        <w:rPr>
          <w:bCs/>
          <w:lang w:val="ru-RU"/>
        </w:rPr>
        <w:t>поручает</w:t>
      </w:r>
      <w:r>
        <w:rPr>
          <w:bCs/>
          <w:lang w:val="ru-RU"/>
        </w:rPr>
        <w:t xml:space="preserve"> </w:t>
      </w:r>
      <w:r w:rsidRPr="00510929">
        <w:rPr>
          <w:b/>
          <w:lang w:val="ru-RU"/>
        </w:rPr>
        <w:t>ООО «Трип Кей»</w:t>
      </w:r>
      <w:r>
        <w:rPr>
          <w:b/>
          <w:lang w:val="ru-RU"/>
        </w:rPr>
        <w:t xml:space="preserve"> выполнить услуги по</w:t>
      </w:r>
      <w:r w:rsidR="00AE09D3">
        <w:rPr>
          <w:b/>
          <w:lang w:val="ru-RU"/>
        </w:rPr>
        <w:t xml:space="preserve"> _____________:</w:t>
      </w:r>
    </w:p>
    <w:p w14:paraId="643911B5" w14:textId="02A4C06D" w:rsidR="00510929" w:rsidRDefault="00510929" w:rsidP="00510929">
      <w:pPr>
        <w:spacing w:before="71"/>
        <w:ind w:right="141" w:firstLine="708"/>
        <w:rPr>
          <w:bCs/>
          <w:lang w:val="ru-RU"/>
        </w:rPr>
      </w:pPr>
    </w:p>
    <w:p w14:paraId="26C40CF6" w14:textId="2F9C8B24" w:rsidR="00510929" w:rsidRDefault="00510929" w:rsidP="00BD100E">
      <w:pPr>
        <w:rPr>
          <w:bCs/>
          <w:lang w:val="ru-RU"/>
        </w:rPr>
      </w:pPr>
    </w:p>
    <w:p w14:paraId="2392C32A" w14:textId="5055E8FD" w:rsidR="00AE09D3" w:rsidRDefault="00AE09D3" w:rsidP="00BD100E">
      <w:pPr>
        <w:rPr>
          <w:bCs/>
          <w:lang w:val="ru-RU"/>
        </w:rPr>
      </w:pPr>
    </w:p>
    <w:p w14:paraId="0AD81DBC" w14:textId="1FF97763" w:rsidR="00AE09D3" w:rsidRDefault="00AE09D3" w:rsidP="00BD100E">
      <w:pPr>
        <w:rPr>
          <w:bCs/>
          <w:lang w:val="ru-RU"/>
        </w:rPr>
      </w:pPr>
    </w:p>
    <w:p w14:paraId="4065CC62" w14:textId="1C5EA704" w:rsidR="00AE09D3" w:rsidRDefault="00AE09D3" w:rsidP="00BD100E">
      <w:pPr>
        <w:rPr>
          <w:bCs/>
          <w:lang w:val="ru-RU"/>
        </w:rPr>
      </w:pPr>
    </w:p>
    <w:p w14:paraId="763A0F01" w14:textId="2C5E8F4D" w:rsidR="00AE09D3" w:rsidRDefault="00AE09D3" w:rsidP="00BD100E">
      <w:pPr>
        <w:rPr>
          <w:bCs/>
          <w:lang w:val="ru-RU"/>
        </w:rPr>
      </w:pPr>
    </w:p>
    <w:p w14:paraId="42AC5337" w14:textId="68014171" w:rsidR="00AE09D3" w:rsidRDefault="00AE09D3" w:rsidP="00BD100E">
      <w:pPr>
        <w:rPr>
          <w:bCs/>
          <w:lang w:val="ru-RU"/>
        </w:rPr>
      </w:pPr>
    </w:p>
    <w:p w14:paraId="13386B70" w14:textId="767E63ED" w:rsidR="00AE09D3" w:rsidRDefault="00AE09D3" w:rsidP="00BD100E">
      <w:pPr>
        <w:rPr>
          <w:bCs/>
          <w:lang w:val="ru-RU"/>
        </w:rPr>
      </w:pPr>
    </w:p>
    <w:p w14:paraId="69CC7CCC" w14:textId="64DC8822" w:rsidR="00AE09D3" w:rsidRDefault="00AE09D3" w:rsidP="00BD100E">
      <w:pPr>
        <w:rPr>
          <w:bCs/>
          <w:lang w:val="ru-RU"/>
        </w:rPr>
      </w:pPr>
    </w:p>
    <w:p w14:paraId="7B5F5B03" w14:textId="14337A0E" w:rsidR="00AE09D3" w:rsidRDefault="00AE09D3" w:rsidP="00BD100E">
      <w:pPr>
        <w:rPr>
          <w:bCs/>
          <w:lang w:val="ru-RU"/>
        </w:rPr>
      </w:pPr>
    </w:p>
    <w:p w14:paraId="15DE1739" w14:textId="042D98AA" w:rsidR="00AE09D3" w:rsidRDefault="00AE09D3" w:rsidP="00BD100E">
      <w:pPr>
        <w:rPr>
          <w:bCs/>
          <w:lang w:val="ru-RU"/>
        </w:rPr>
      </w:pPr>
    </w:p>
    <w:p w14:paraId="644652A6" w14:textId="78DDA08A" w:rsidR="00AE09D3" w:rsidRDefault="00AE09D3" w:rsidP="00BD100E">
      <w:pPr>
        <w:rPr>
          <w:bCs/>
          <w:lang w:val="ru-RU"/>
        </w:rPr>
      </w:pPr>
    </w:p>
    <w:p w14:paraId="6964C019" w14:textId="592A638F" w:rsidR="00AE09D3" w:rsidRDefault="00AE09D3" w:rsidP="00BD100E">
      <w:pPr>
        <w:rPr>
          <w:bCs/>
          <w:lang w:val="ru-RU"/>
        </w:rPr>
      </w:pPr>
    </w:p>
    <w:p w14:paraId="4A3A550B" w14:textId="3ADD56A5" w:rsidR="00AE09D3" w:rsidRDefault="00AE09D3" w:rsidP="00BD100E">
      <w:pPr>
        <w:rPr>
          <w:bCs/>
          <w:lang w:val="ru-RU"/>
        </w:rPr>
      </w:pPr>
    </w:p>
    <w:p w14:paraId="5851D500" w14:textId="566551C4" w:rsidR="00AE09D3" w:rsidRDefault="00AE09D3" w:rsidP="00BD100E">
      <w:pPr>
        <w:rPr>
          <w:bCs/>
          <w:lang w:val="ru-RU"/>
        </w:rPr>
      </w:pPr>
    </w:p>
    <w:p w14:paraId="07FEB435" w14:textId="51540D3A" w:rsidR="00AE09D3" w:rsidRDefault="00AE09D3" w:rsidP="00BD100E">
      <w:pPr>
        <w:rPr>
          <w:bCs/>
          <w:lang w:val="ru-RU"/>
        </w:rPr>
      </w:pPr>
    </w:p>
    <w:p w14:paraId="208C37D9" w14:textId="3E474823" w:rsidR="00AE09D3" w:rsidRDefault="00AE09D3" w:rsidP="00BD100E">
      <w:pPr>
        <w:rPr>
          <w:bCs/>
          <w:lang w:val="ru-RU"/>
        </w:rPr>
      </w:pPr>
    </w:p>
    <w:p w14:paraId="4FA74B6B" w14:textId="60052681" w:rsidR="00AE09D3" w:rsidRDefault="00AE09D3" w:rsidP="00BD100E">
      <w:pPr>
        <w:rPr>
          <w:bCs/>
          <w:lang w:val="ru-RU"/>
        </w:rPr>
      </w:pPr>
    </w:p>
    <w:p w14:paraId="40A30C83" w14:textId="77777777" w:rsidR="00AE09D3" w:rsidRDefault="00AE09D3" w:rsidP="00BD100E">
      <w:pPr>
        <w:rPr>
          <w:bCs/>
          <w:lang w:val="ru-RU"/>
        </w:rPr>
      </w:pPr>
    </w:p>
    <w:tbl>
      <w:tblPr>
        <w:tblW w:w="9045" w:type="dxa"/>
        <w:tblLayout w:type="fixed"/>
        <w:tblLook w:val="04A0" w:firstRow="1" w:lastRow="0" w:firstColumn="1" w:lastColumn="0" w:noHBand="0" w:noVBand="1"/>
      </w:tblPr>
      <w:tblGrid>
        <w:gridCol w:w="5074"/>
        <w:gridCol w:w="1843"/>
        <w:gridCol w:w="709"/>
        <w:gridCol w:w="567"/>
        <w:gridCol w:w="852"/>
      </w:tblGrid>
      <w:tr w:rsidR="005C27BE" w:rsidRPr="008C6A5A" w14:paraId="0ED43F4F" w14:textId="77777777" w:rsidTr="00BD100E">
        <w:trPr>
          <w:cantSplit/>
        </w:trPr>
        <w:tc>
          <w:tcPr>
            <w:tcW w:w="5074" w:type="dxa"/>
            <w:hideMark/>
          </w:tcPr>
          <w:p w14:paraId="61010505" w14:textId="3C21CF59" w:rsidR="005C27BE" w:rsidRPr="008C6A5A" w:rsidRDefault="005C27BE" w:rsidP="00BD100E">
            <w:pPr>
              <w:jc w:val="both"/>
            </w:pPr>
            <w:r w:rsidRPr="008C6A5A">
              <w:t xml:space="preserve">Стоимость поручаемых </w:t>
            </w:r>
            <w:r>
              <w:rPr>
                <w:b/>
                <w:lang w:val="ru-RU"/>
              </w:rPr>
              <w:t>Исполнителю</w:t>
            </w:r>
            <w:r w:rsidRPr="008C6A5A">
              <w:t xml:space="preserve"> работ:</w:t>
            </w:r>
          </w:p>
        </w:tc>
        <w:tc>
          <w:tcPr>
            <w:tcW w:w="1843" w:type="dxa"/>
            <w:hideMark/>
          </w:tcPr>
          <w:p w14:paraId="7F2A688E" w14:textId="08753CE8" w:rsidR="005C27BE" w:rsidRPr="008B45BF" w:rsidRDefault="008B45BF" w:rsidP="00BD100E">
            <w:pPr>
              <w:jc w:val="right"/>
              <w:rPr>
                <w:lang w:val="ru-RU"/>
              </w:rPr>
            </w:pPr>
            <w:r w:rsidRPr="008B45BF">
              <w:rPr>
                <w:lang w:val="ru-RU"/>
              </w:rPr>
              <w:t>0</w:t>
            </w:r>
          </w:p>
        </w:tc>
        <w:tc>
          <w:tcPr>
            <w:tcW w:w="709" w:type="dxa"/>
            <w:hideMark/>
          </w:tcPr>
          <w:p w14:paraId="18FA0454" w14:textId="77777777" w:rsidR="005C27BE" w:rsidRPr="008B45BF" w:rsidRDefault="005C27BE" w:rsidP="00BD100E">
            <w:pPr>
              <w:jc w:val="both"/>
            </w:pPr>
            <w:r w:rsidRPr="008B45BF">
              <w:t>руб.</w:t>
            </w:r>
          </w:p>
        </w:tc>
        <w:tc>
          <w:tcPr>
            <w:tcW w:w="567" w:type="dxa"/>
            <w:hideMark/>
          </w:tcPr>
          <w:p w14:paraId="4A84BDFE" w14:textId="186B4265" w:rsidR="005C27BE" w:rsidRPr="008B45BF" w:rsidRDefault="008B45BF" w:rsidP="00BD100E">
            <w:pPr>
              <w:jc w:val="center"/>
              <w:rPr>
                <w:lang w:val="ru-RU"/>
              </w:rPr>
            </w:pPr>
            <w:r w:rsidRPr="008B45BF">
              <w:rPr>
                <w:lang w:val="ru-RU"/>
              </w:rPr>
              <w:t>00</w:t>
            </w:r>
          </w:p>
        </w:tc>
        <w:tc>
          <w:tcPr>
            <w:tcW w:w="852" w:type="dxa"/>
            <w:hideMark/>
          </w:tcPr>
          <w:p w14:paraId="61798AF2" w14:textId="77777777" w:rsidR="005C27BE" w:rsidRPr="008B45BF" w:rsidRDefault="005C27BE" w:rsidP="00BD100E">
            <w:pPr>
              <w:jc w:val="both"/>
            </w:pPr>
            <w:r w:rsidRPr="008B45BF">
              <w:t>коп.</w:t>
            </w:r>
          </w:p>
        </w:tc>
      </w:tr>
      <w:tr w:rsidR="005C27BE" w:rsidRPr="008C6A5A" w14:paraId="0CB82B22" w14:textId="77777777" w:rsidTr="00BD100E">
        <w:trPr>
          <w:cantSplit/>
        </w:trPr>
        <w:tc>
          <w:tcPr>
            <w:tcW w:w="5074" w:type="dxa"/>
            <w:hideMark/>
          </w:tcPr>
          <w:p w14:paraId="7F8D618F" w14:textId="77777777" w:rsidR="005C27BE" w:rsidRPr="008C6A5A" w:rsidRDefault="005C27BE" w:rsidP="00BD100E">
            <w:pPr>
              <w:jc w:val="both"/>
            </w:pPr>
            <w:r w:rsidRPr="008C6A5A">
              <w:t>Налог на добавленную стоимость</w:t>
            </w:r>
            <w:r>
              <w:t>:</w:t>
            </w:r>
          </w:p>
        </w:tc>
        <w:tc>
          <w:tcPr>
            <w:tcW w:w="1843" w:type="dxa"/>
            <w:hideMark/>
          </w:tcPr>
          <w:p w14:paraId="6DE49D10" w14:textId="31632218" w:rsidR="005C27BE" w:rsidRPr="008B45BF" w:rsidRDefault="008B45BF" w:rsidP="00BD100E">
            <w:pPr>
              <w:jc w:val="right"/>
              <w:rPr>
                <w:lang w:val="ru-RU"/>
              </w:rPr>
            </w:pPr>
            <w:r w:rsidRPr="008B45BF">
              <w:rPr>
                <w:lang w:val="ru-RU"/>
              </w:rPr>
              <w:t>0</w:t>
            </w:r>
          </w:p>
        </w:tc>
        <w:tc>
          <w:tcPr>
            <w:tcW w:w="709" w:type="dxa"/>
            <w:hideMark/>
          </w:tcPr>
          <w:p w14:paraId="766A613A" w14:textId="77777777" w:rsidR="005C27BE" w:rsidRPr="008B45BF" w:rsidRDefault="005C27BE" w:rsidP="00BD100E">
            <w:pPr>
              <w:jc w:val="both"/>
            </w:pPr>
            <w:r w:rsidRPr="008B45BF">
              <w:t>руб.</w:t>
            </w:r>
          </w:p>
        </w:tc>
        <w:tc>
          <w:tcPr>
            <w:tcW w:w="567" w:type="dxa"/>
            <w:hideMark/>
          </w:tcPr>
          <w:p w14:paraId="6A20D5FE" w14:textId="056D72E2" w:rsidR="005C27BE" w:rsidRPr="008B45BF" w:rsidRDefault="008B45BF" w:rsidP="00BD100E">
            <w:pPr>
              <w:jc w:val="center"/>
              <w:rPr>
                <w:lang w:val="ru-RU"/>
              </w:rPr>
            </w:pPr>
            <w:r w:rsidRPr="008B45BF">
              <w:rPr>
                <w:lang w:val="ru-RU"/>
              </w:rPr>
              <w:t>00</w:t>
            </w:r>
          </w:p>
        </w:tc>
        <w:tc>
          <w:tcPr>
            <w:tcW w:w="852" w:type="dxa"/>
            <w:hideMark/>
          </w:tcPr>
          <w:p w14:paraId="08BE6F15" w14:textId="77777777" w:rsidR="005C27BE" w:rsidRPr="008B45BF" w:rsidRDefault="005C27BE" w:rsidP="00BD100E">
            <w:pPr>
              <w:jc w:val="both"/>
            </w:pPr>
            <w:r w:rsidRPr="008B45BF">
              <w:t>коп.</w:t>
            </w:r>
          </w:p>
        </w:tc>
      </w:tr>
      <w:tr w:rsidR="005C27BE" w:rsidRPr="008C6A5A" w14:paraId="3BA4449E" w14:textId="77777777" w:rsidTr="00BD100E">
        <w:trPr>
          <w:cantSplit/>
          <w:trHeight w:val="322"/>
        </w:trPr>
        <w:tc>
          <w:tcPr>
            <w:tcW w:w="5074" w:type="dxa"/>
            <w:hideMark/>
          </w:tcPr>
          <w:p w14:paraId="105B7B2A" w14:textId="77777777" w:rsidR="005C27BE" w:rsidRPr="008C6A5A" w:rsidRDefault="005C27BE" w:rsidP="00BD100E">
            <w:pPr>
              <w:jc w:val="both"/>
            </w:pPr>
            <w:r w:rsidRPr="008C6A5A">
              <w:t>ИТОГО:</w:t>
            </w:r>
          </w:p>
        </w:tc>
        <w:tc>
          <w:tcPr>
            <w:tcW w:w="1843" w:type="dxa"/>
            <w:hideMark/>
          </w:tcPr>
          <w:p w14:paraId="2090BC7F" w14:textId="1B93E8B4" w:rsidR="005C27BE" w:rsidRPr="008B45BF" w:rsidRDefault="008B45BF" w:rsidP="00BD100E">
            <w:pPr>
              <w:jc w:val="right"/>
              <w:rPr>
                <w:lang w:val="ru-RU"/>
              </w:rPr>
            </w:pPr>
            <w:r w:rsidRPr="008B45BF">
              <w:rPr>
                <w:lang w:val="ru-RU"/>
              </w:rPr>
              <w:t>0</w:t>
            </w:r>
          </w:p>
        </w:tc>
        <w:tc>
          <w:tcPr>
            <w:tcW w:w="709" w:type="dxa"/>
            <w:hideMark/>
          </w:tcPr>
          <w:p w14:paraId="6B9C1D7D" w14:textId="77777777" w:rsidR="005C27BE" w:rsidRPr="008B45BF" w:rsidRDefault="005C27BE" w:rsidP="00BD100E">
            <w:pPr>
              <w:jc w:val="both"/>
            </w:pPr>
            <w:r w:rsidRPr="008B45BF">
              <w:t>руб.</w:t>
            </w:r>
          </w:p>
        </w:tc>
        <w:tc>
          <w:tcPr>
            <w:tcW w:w="567" w:type="dxa"/>
            <w:hideMark/>
          </w:tcPr>
          <w:p w14:paraId="5F243DF1" w14:textId="63AA7D87" w:rsidR="005C27BE" w:rsidRPr="008B45BF" w:rsidRDefault="008B45BF" w:rsidP="00BD100E">
            <w:pPr>
              <w:jc w:val="center"/>
              <w:rPr>
                <w:lang w:val="ru-RU"/>
              </w:rPr>
            </w:pPr>
            <w:r w:rsidRPr="008B45BF">
              <w:rPr>
                <w:lang w:val="ru-RU"/>
              </w:rPr>
              <w:t>00</w:t>
            </w:r>
          </w:p>
        </w:tc>
        <w:tc>
          <w:tcPr>
            <w:tcW w:w="852" w:type="dxa"/>
            <w:hideMark/>
          </w:tcPr>
          <w:p w14:paraId="0C69385F" w14:textId="77777777" w:rsidR="005C27BE" w:rsidRPr="008B45BF" w:rsidRDefault="005C27BE" w:rsidP="00BD100E">
            <w:pPr>
              <w:jc w:val="both"/>
            </w:pPr>
            <w:r w:rsidRPr="008B45BF">
              <w:t>коп.</w:t>
            </w:r>
          </w:p>
        </w:tc>
      </w:tr>
    </w:tbl>
    <w:p w14:paraId="616FB18F" w14:textId="5396FF9E" w:rsidR="00BD100E" w:rsidRPr="00BD100E" w:rsidRDefault="00BD100E" w:rsidP="00BD100E">
      <w:pPr>
        <w:tabs>
          <w:tab w:val="left" w:pos="1848"/>
        </w:tabs>
        <w:rPr>
          <w:lang w:val="ru-RU"/>
        </w:rPr>
      </w:pPr>
    </w:p>
    <w:tbl>
      <w:tblPr>
        <w:tblStyle w:val="a6"/>
        <w:tblW w:w="0" w:type="auto"/>
        <w:tblInd w:w="-856" w:type="dxa"/>
        <w:tblLook w:val="04A0" w:firstRow="1" w:lastRow="0" w:firstColumn="1" w:lastColumn="0" w:noHBand="0" w:noVBand="1"/>
      </w:tblPr>
      <w:tblGrid>
        <w:gridCol w:w="5104"/>
        <w:gridCol w:w="5097"/>
      </w:tblGrid>
      <w:tr w:rsidR="00BD100E" w:rsidRPr="00003C46" w14:paraId="741B3A43" w14:textId="77777777" w:rsidTr="00BD100E">
        <w:tc>
          <w:tcPr>
            <w:tcW w:w="5104" w:type="dxa"/>
          </w:tcPr>
          <w:p w14:paraId="258A40E7" w14:textId="77777777" w:rsidR="00AE09D3" w:rsidRPr="00003C46" w:rsidRDefault="00AE09D3" w:rsidP="00AE09D3">
            <w:pPr>
              <w:pStyle w:val="a3"/>
              <w:spacing w:before="20" w:line="235" w:lineRule="auto"/>
              <w:ind w:left="0" w:right="-1"/>
              <w:jc w:val="both"/>
              <w:rPr>
                <w:b/>
                <w:sz w:val="24"/>
                <w:szCs w:val="24"/>
                <w:lang w:val="ru-RU"/>
              </w:rPr>
            </w:pPr>
            <w:r w:rsidRPr="00003C46">
              <w:rPr>
                <w:b/>
                <w:sz w:val="24"/>
                <w:szCs w:val="24"/>
                <w:lang w:val="ru-RU"/>
              </w:rPr>
              <w:t>Заказчик</w:t>
            </w:r>
          </w:p>
          <w:p w14:paraId="43E89238" w14:textId="77777777" w:rsidR="00AE09D3" w:rsidRPr="00003C46" w:rsidRDefault="00AE09D3" w:rsidP="00AE09D3">
            <w:pPr>
              <w:pStyle w:val="a3"/>
              <w:spacing w:before="20" w:line="235" w:lineRule="auto"/>
              <w:ind w:left="0" w:right="-1"/>
              <w:jc w:val="both"/>
              <w:rPr>
                <w:b/>
                <w:lang w:val="ru-RU"/>
              </w:rPr>
            </w:pPr>
            <w:r>
              <w:rPr>
                <w:b/>
                <w:lang w:val="ru-RU"/>
              </w:rPr>
              <w:t>О</w:t>
            </w:r>
            <w:r w:rsidRPr="00003C46">
              <w:rPr>
                <w:b/>
                <w:lang w:val="ru-RU"/>
              </w:rPr>
              <w:t xml:space="preserve">ОО </w:t>
            </w:r>
            <w:r>
              <w:rPr>
                <w:b/>
                <w:lang w:val="ru-RU"/>
              </w:rPr>
              <w:t>«__________»</w:t>
            </w:r>
          </w:p>
          <w:p w14:paraId="4C3E3FF1" w14:textId="77777777" w:rsidR="00AE09D3" w:rsidRPr="00003C46" w:rsidRDefault="00AE09D3" w:rsidP="00AE09D3">
            <w:pPr>
              <w:pStyle w:val="a3"/>
              <w:spacing w:before="20" w:line="235" w:lineRule="auto"/>
              <w:ind w:left="0" w:right="-1"/>
              <w:jc w:val="both"/>
              <w:rPr>
                <w:bCs/>
                <w:lang w:val="ru-RU"/>
              </w:rPr>
            </w:pPr>
            <w:r w:rsidRPr="00003C46">
              <w:rPr>
                <w:bCs/>
                <w:lang w:val="ru-RU"/>
              </w:rPr>
              <w:t>197</w:t>
            </w:r>
            <w:r>
              <w:rPr>
                <w:bCs/>
                <w:lang w:val="ru-RU"/>
              </w:rPr>
              <w:t>111</w:t>
            </w:r>
          </w:p>
          <w:p w14:paraId="0B27D2FA" w14:textId="2B44CE35" w:rsidR="00AE09D3" w:rsidRPr="00003C46" w:rsidRDefault="00AE09D3" w:rsidP="00AE09D3">
            <w:pPr>
              <w:pStyle w:val="a3"/>
              <w:spacing w:before="20" w:line="235" w:lineRule="auto"/>
              <w:ind w:left="0" w:right="-1"/>
              <w:jc w:val="both"/>
              <w:rPr>
                <w:bCs/>
                <w:lang w:val="ru-RU"/>
              </w:rPr>
            </w:pPr>
            <w:r w:rsidRPr="00003C46">
              <w:rPr>
                <w:bCs/>
                <w:lang w:val="ru-RU"/>
              </w:rPr>
              <w:t xml:space="preserve">ИНН / КПП </w:t>
            </w:r>
          </w:p>
          <w:p w14:paraId="11D56CCE" w14:textId="742063DE" w:rsidR="00AE09D3" w:rsidRPr="00003C46" w:rsidRDefault="00AE09D3" w:rsidP="00AE09D3">
            <w:pPr>
              <w:pStyle w:val="a3"/>
              <w:spacing w:before="20" w:line="235" w:lineRule="auto"/>
              <w:ind w:left="0" w:right="-1"/>
              <w:jc w:val="both"/>
              <w:rPr>
                <w:sz w:val="21"/>
                <w:szCs w:val="21"/>
                <w:shd w:val="clear" w:color="auto" w:fill="FFFFFF"/>
                <w:lang w:val="ru-RU"/>
              </w:rPr>
            </w:pPr>
            <w:r w:rsidRPr="00003C46">
              <w:rPr>
                <w:bCs/>
                <w:lang w:val="ru-RU"/>
              </w:rPr>
              <w:t xml:space="preserve">ОГРН </w:t>
            </w:r>
          </w:p>
          <w:p w14:paraId="43BBE637" w14:textId="77777777" w:rsidR="00AE09D3" w:rsidRPr="00003C46" w:rsidRDefault="00AE09D3" w:rsidP="00AE09D3">
            <w:pPr>
              <w:pStyle w:val="a3"/>
              <w:spacing w:before="20" w:line="235" w:lineRule="auto"/>
              <w:ind w:left="0" w:right="-1"/>
              <w:jc w:val="both"/>
              <w:rPr>
                <w:bCs/>
                <w:lang w:val="ru-RU"/>
              </w:rPr>
            </w:pPr>
            <w:r w:rsidRPr="00003C46">
              <w:rPr>
                <w:bCs/>
                <w:lang w:val="ru-RU"/>
              </w:rPr>
              <w:t xml:space="preserve">р/с </w:t>
            </w:r>
          </w:p>
          <w:p w14:paraId="1A7B9B7B" w14:textId="77777777" w:rsidR="00AE09D3" w:rsidRPr="00003C46" w:rsidRDefault="00AE09D3" w:rsidP="00AE09D3">
            <w:pPr>
              <w:pStyle w:val="a3"/>
              <w:spacing w:before="20" w:line="235" w:lineRule="auto"/>
              <w:ind w:left="0" w:right="-1"/>
              <w:jc w:val="both"/>
              <w:rPr>
                <w:sz w:val="21"/>
                <w:szCs w:val="21"/>
                <w:shd w:val="clear" w:color="auto" w:fill="FFFFFF"/>
                <w:lang w:val="ru-RU"/>
              </w:rPr>
            </w:pPr>
          </w:p>
          <w:p w14:paraId="13088CD0" w14:textId="77777777" w:rsidR="00AE09D3" w:rsidRPr="00003C46" w:rsidRDefault="00AE09D3" w:rsidP="00AE09D3">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 xml:space="preserve">БИК </w:t>
            </w:r>
          </w:p>
          <w:p w14:paraId="4A0EB3D8" w14:textId="77777777" w:rsidR="00AE09D3" w:rsidRPr="00003C46" w:rsidRDefault="00AE09D3" w:rsidP="00AE09D3">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 xml:space="preserve">к/с </w:t>
            </w:r>
          </w:p>
          <w:p w14:paraId="31164CB9" w14:textId="77777777" w:rsidR="00AE09D3" w:rsidRPr="00003C46" w:rsidRDefault="00AE09D3" w:rsidP="00AE09D3">
            <w:pPr>
              <w:pStyle w:val="a3"/>
              <w:spacing w:before="20" w:line="235" w:lineRule="auto"/>
              <w:ind w:left="0" w:right="-1"/>
              <w:jc w:val="both"/>
              <w:rPr>
                <w:b/>
                <w:lang w:val="ru-RU"/>
              </w:rPr>
            </w:pPr>
          </w:p>
          <w:p w14:paraId="3F8A1439" w14:textId="77777777" w:rsidR="00AE09D3" w:rsidRPr="00003C46" w:rsidRDefault="00AE09D3" w:rsidP="00AE09D3">
            <w:pPr>
              <w:rPr>
                <w:lang w:val="ru-RU"/>
              </w:rPr>
            </w:pPr>
          </w:p>
          <w:p w14:paraId="2F369F55" w14:textId="77777777" w:rsidR="00AE09D3" w:rsidRDefault="00AE09D3" w:rsidP="00AE09D3">
            <w:pPr>
              <w:rPr>
                <w:b/>
                <w:lang w:val="ru-RU"/>
              </w:rPr>
            </w:pPr>
          </w:p>
          <w:p w14:paraId="5D8B4470" w14:textId="77777777" w:rsidR="00AE09D3" w:rsidRDefault="00AE09D3" w:rsidP="00AE09D3">
            <w:pPr>
              <w:rPr>
                <w:b/>
                <w:lang w:val="ru-RU"/>
              </w:rPr>
            </w:pPr>
          </w:p>
          <w:p w14:paraId="42CD5E3F" w14:textId="77777777" w:rsidR="00AE09D3" w:rsidRPr="00003C46" w:rsidRDefault="00AE09D3" w:rsidP="00AE09D3">
            <w:pPr>
              <w:rPr>
                <w:b/>
                <w:lang w:val="ru-RU"/>
              </w:rPr>
            </w:pPr>
          </w:p>
          <w:p w14:paraId="5BA55D65" w14:textId="77777777" w:rsidR="00AE09D3" w:rsidRPr="00003C46" w:rsidRDefault="00AE09D3" w:rsidP="00AE09D3">
            <w:pPr>
              <w:pStyle w:val="a3"/>
              <w:spacing w:before="20" w:line="235" w:lineRule="auto"/>
              <w:ind w:left="0" w:right="-1"/>
              <w:jc w:val="both"/>
              <w:rPr>
                <w:sz w:val="21"/>
                <w:szCs w:val="21"/>
                <w:shd w:val="clear" w:color="auto" w:fill="FFFFFF"/>
                <w:lang w:val="ru-RU"/>
              </w:rPr>
            </w:pPr>
            <w:r>
              <w:rPr>
                <w:sz w:val="21"/>
                <w:szCs w:val="21"/>
                <w:shd w:val="clear" w:color="auto" w:fill="FFFFFF"/>
                <w:lang w:val="ru-RU"/>
              </w:rPr>
              <w:t>Генеральный директор</w:t>
            </w:r>
          </w:p>
          <w:p w14:paraId="71FCC29B" w14:textId="77777777" w:rsidR="00AE09D3" w:rsidRPr="00003C46" w:rsidRDefault="00AE09D3" w:rsidP="00AE09D3">
            <w:pPr>
              <w:pStyle w:val="a3"/>
              <w:spacing w:before="20" w:line="235" w:lineRule="auto"/>
              <w:ind w:left="0" w:right="-1"/>
              <w:jc w:val="both"/>
              <w:rPr>
                <w:sz w:val="21"/>
                <w:szCs w:val="21"/>
                <w:shd w:val="clear" w:color="auto" w:fill="FFFFFF"/>
                <w:lang w:val="ru-RU"/>
              </w:rPr>
            </w:pPr>
          </w:p>
          <w:p w14:paraId="08C2A920" w14:textId="77777777" w:rsidR="00AE09D3" w:rsidRPr="00003C46" w:rsidRDefault="00AE09D3" w:rsidP="00AE09D3">
            <w:pPr>
              <w:pStyle w:val="a3"/>
              <w:spacing w:before="20" w:line="235" w:lineRule="auto"/>
              <w:ind w:left="0" w:right="-1"/>
              <w:rPr>
                <w:sz w:val="21"/>
                <w:szCs w:val="21"/>
                <w:shd w:val="clear" w:color="auto" w:fill="FFFFFF"/>
                <w:lang w:val="ru-RU"/>
              </w:rPr>
            </w:pPr>
            <w:r w:rsidRPr="00003C46">
              <w:rPr>
                <w:sz w:val="21"/>
                <w:szCs w:val="21"/>
                <w:shd w:val="clear" w:color="auto" w:fill="FFFFFF"/>
                <w:lang w:val="ru-RU"/>
              </w:rPr>
              <w:t>_________________ /</w:t>
            </w:r>
            <w:r>
              <w:rPr>
                <w:sz w:val="21"/>
                <w:szCs w:val="21"/>
                <w:shd w:val="clear" w:color="auto" w:fill="FFFFFF"/>
                <w:lang w:val="ru-RU"/>
              </w:rPr>
              <w:t xml:space="preserve">                           </w:t>
            </w:r>
            <w:r w:rsidRPr="00003C46">
              <w:rPr>
                <w:sz w:val="21"/>
                <w:szCs w:val="21"/>
                <w:shd w:val="clear" w:color="auto" w:fill="FFFFFF"/>
                <w:lang w:val="ru-RU"/>
              </w:rPr>
              <w:t>/</w:t>
            </w:r>
          </w:p>
          <w:p w14:paraId="2EDEEAFF" w14:textId="77777777" w:rsidR="00AE09D3" w:rsidRPr="00003C46" w:rsidRDefault="00AE09D3" w:rsidP="00AE09D3">
            <w:pPr>
              <w:pStyle w:val="a3"/>
              <w:spacing w:before="20" w:line="235" w:lineRule="auto"/>
              <w:ind w:left="0" w:right="-1"/>
              <w:jc w:val="both"/>
              <w:rPr>
                <w:sz w:val="21"/>
                <w:szCs w:val="21"/>
                <w:shd w:val="clear" w:color="auto" w:fill="FFFFFF"/>
                <w:lang w:val="ru-RU"/>
              </w:rPr>
            </w:pPr>
          </w:p>
          <w:p w14:paraId="38E9FF38" w14:textId="77777777" w:rsidR="00AE09D3" w:rsidRPr="00003C46" w:rsidRDefault="00AE09D3" w:rsidP="00AE09D3">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 xml:space="preserve">м.п. </w:t>
            </w:r>
          </w:p>
          <w:p w14:paraId="5A523471" w14:textId="77777777" w:rsidR="00BD100E" w:rsidRPr="00003C46" w:rsidRDefault="00BD100E" w:rsidP="00BD100E">
            <w:pPr>
              <w:rPr>
                <w:lang w:val="ru-RU"/>
              </w:rPr>
            </w:pPr>
          </w:p>
        </w:tc>
        <w:tc>
          <w:tcPr>
            <w:tcW w:w="5097" w:type="dxa"/>
          </w:tcPr>
          <w:p w14:paraId="1EB2AF24" w14:textId="77777777" w:rsidR="00BD100E" w:rsidRPr="00003C46" w:rsidRDefault="00BD100E" w:rsidP="00BD100E">
            <w:pPr>
              <w:pStyle w:val="a3"/>
              <w:spacing w:before="20" w:line="235" w:lineRule="auto"/>
              <w:ind w:left="0" w:right="-1"/>
              <w:jc w:val="both"/>
              <w:rPr>
                <w:b/>
                <w:sz w:val="24"/>
                <w:szCs w:val="24"/>
                <w:lang w:val="ru-RU"/>
              </w:rPr>
            </w:pPr>
            <w:r w:rsidRPr="00003C46">
              <w:rPr>
                <w:b/>
                <w:sz w:val="24"/>
                <w:szCs w:val="24"/>
                <w:lang w:val="ru-RU"/>
              </w:rPr>
              <w:t>Исполнитель</w:t>
            </w:r>
          </w:p>
          <w:p w14:paraId="47F5B49F" w14:textId="77777777" w:rsidR="00BD100E" w:rsidRPr="00003C46" w:rsidRDefault="00BD100E" w:rsidP="00BD100E">
            <w:pPr>
              <w:pStyle w:val="a3"/>
              <w:spacing w:before="20" w:line="235" w:lineRule="auto"/>
              <w:ind w:left="0" w:right="-1"/>
              <w:jc w:val="both"/>
              <w:rPr>
                <w:b/>
                <w:lang w:val="ru-RU"/>
              </w:rPr>
            </w:pPr>
            <w:r w:rsidRPr="00003C46">
              <w:rPr>
                <w:b/>
                <w:lang w:val="ru-RU"/>
              </w:rPr>
              <w:t>ООО «Трип Кей»</w:t>
            </w:r>
          </w:p>
          <w:p w14:paraId="381F089C" w14:textId="77777777" w:rsidR="00BD100E" w:rsidRPr="00003C46" w:rsidRDefault="00BD100E" w:rsidP="00BD100E">
            <w:pPr>
              <w:pStyle w:val="a3"/>
              <w:spacing w:before="20" w:line="235" w:lineRule="auto"/>
              <w:ind w:left="0" w:right="-1"/>
              <w:jc w:val="both"/>
              <w:rPr>
                <w:bCs/>
                <w:lang w:val="ru-RU"/>
              </w:rPr>
            </w:pPr>
            <w:r w:rsidRPr="00003C46">
              <w:rPr>
                <w:bCs/>
                <w:lang w:val="ru-RU"/>
              </w:rPr>
              <w:t>199106, г. Санкт-Петербург, ул. Наличная д.5 пом. 6Н</w:t>
            </w:r>
          </w:p>
          <w:p w14:paraId="199A2224" w14:textId="77777777" w:rsidR="00BD100E" w:rsidRPr="00003C46" w:rsidRDefault="00BD100E" w:rsidP="00BD100E">
            <w:pPr>
              <w:pStyle w:val="a3"/>
              <w:spacing w:before="20" w:line="235" w:lineRule="auto"/>
              <w:ind w:left="0" w:right="-1"/>
              <w:jc w:val="both"/>
              <w:rPr>
                <w:bCs/>
                <w:lang w:val="ru-RU"/>
              </w:rPr>
            </w:pPr>
            <w:r w:rsidRPr="00003C46">
              <w:rPr>
                <w:bCs/>
                <w:lang w:val="ru-RU"/>
              </w:rPr>
              <w:t xml:space="preserve">ИНН / КПП </w:t>
            </w:r>
            <w:r w:rsidRPr="00003C46">
              <w:rPr>
                <w:sz w:val="21"/>
                <w:szCs w:val="21"/>
                <w:shd w:val="clear" w:color="auto" w:fill="FFFFFF"/>
                <w:lang w:val="ru-RU"/>
              </w:rPr>
              <w:t>7813642864 / 780101001</w:t>
            </w:r>
          </w:p>
          <w:p w14:paraId="491C6DE8" w14:textId="77777777" w:rsidR="00BD100E" w:rsidRPr="00003C46" w:rsidRDefault="00BD100E" w:rsidP="00BD100E">
            <w:pPr>
              <w:pStyle w:val="a3"/>
              <w:spacing w:before="20" w:line="235" w:lineRule="auto"/>
              <w:ind w:left="0" w:right="-1"/>
              <w:jc w:val="both"/>
              <w:rPr>
                <w:sz w:val="21"/>
                <w:szCs w:val="21"/>
                <w:shd w:val="clear" w:color="auto" w:fill="FFFFFF"/>
                <w:lang w:val="ru-RU"/>
              </w:rPr>
            </w:pPr>
            <w:r w:rsidRPr="00003C46">
              <w:rPr>
                <w:bCs/>
                <w:lang w:val="ru-RU"/>
              </w:rPr>
              <w:t xml:space="preserve">ОГРН </w:t>
            </w:r>
            <w:r w:rsidRPr="00003C46">
              <w:rPr>
                <w:sz w:val="21"/>
                <w:szCs w:val="21"/>
                <w:shd w:val="clear" w:color="auto" w:fill="FFFFFF"/>
                <w:lang w:val="ru-RU"/>
              </w:rPr>
              <w:t>1207800017523</w:t>
            </w:r>
            <w:r w:rsidRPr="00003C46">
              <w:rPr>
                <w:sz w:val="21"/>
                <w:szCs w:val="21"/>
                <w:shd w:val="clear" w:color="auto" w:fill="FFFFFF"/>
              </w:rPr>
              <w:t>    </w:t>
            </w:r>
          </w:p>
          <w:p w14:paraId="62B14B46" w14:textId="77777777" w:rsidR="00BD100E" w:rsidRPr="00003C46" w:rsidRDefault="00BD100E" w:rsidP="00BD100E">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р/с 40702810103500024071</w:t>
            </w:r>
          </w:p>
          <w:p w14:paraId="46A1AF25" w14:textId="77777777" w:rsidR="00BD100E" w:rsidRPr="00003C46" w:rsidRDefault="00BD100E" w:rsidP="00BD100E">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в ТОЧКА ПАО БАНКА "ФК ОТКРЫТИЕ"</w:t>
            </w:r>
          </w:p>
          <w:p w14:paraId="43C8FBCD" w14:textId="77777777" w:rsidR="00BD100E" w:rsidRPr="00003C46" w:rsidRDefault="00BD100E" w:rsidP="00BD100E">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БИК 044525999</w:t>
            </w:r>
          </w:p>
          <w:p w14:paraId="1070CDC1" w14:textId="77777777" w:rsidR="00BD100E" w:rsidRPr="00003C46" w:rsidRDefault="00BD100E" w:rsidP="00BD100E">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 xml:space="preserve">к/с 30101810845250000999 </w:t>
            </w:r>
          </w:p>
          <w:p w14:paraId="52921644" w14:textId="77777777" w:rsidR="00BD100E" w:rsidRPr="00003C46" w:rsidRDefault="00BD100E" w:rsidP="00BD100E">
            <w:pPr>
              <w:pStyle w:val="a3"/>
              <w:spacing w:before="20" w:line="235" w:lineRule="auto"/>
              <w:ind w:left="0" w:right="-1"/>
              <w:jc w:val="both"/>
              <w:rPr>
                <w:bCs/>
                <w:sz w:val="21"/>
                <w:szCs w:val="21"/>
                <w:shd w:val="clear" w:color="auto" w:fill="FFFFFF"/>
                <w:lang w:val="ru-RU"/>
              </w:rPr>
            </w:pPr>
          </w:p>
          <w:p w14:paraId="496D0E89" w14:textId="77777777" w:rsidR="00BD100E" w:rsidRPr="00003C46" w:rsidRDefault="00BD100E" w:rsidP="00BD100E">
            <w:pPr>
              <w:pStyle w:val="a3"/>
              <w:spacing w:before="20" w:line="235" w:lineRule="auto"/>
              <w:ind w:left="0" w:right="-1"/>
              <w:jc w:val="both"/>
              <w:rPr>
                <w:bCs/>
                <w:sz w:val="21"/>
                <w:szCs w:val="21"/>
                <w:shd w:val="clear" w:color="auto" w:fill="FFFFFF"/>
                <w:lang w:val="ru-RU"/>
              </w:rPr>
            </w:pPr>
          </w:p>
          <w:p w14:paraId="77D383D2" w14:textId="77777777" w:rsidR="00BD100E" w:rsidRPr="00003C46" w:rsidRDefault="00BD100E" w:rsidP="00BD100E">
            <w:pPr>
              <w:pStyle w:val="a3"/>
              <w:spacing w:before="20" w:line="235" w:lineRule="auto"/>
              <w:ind w:left="0" w:right="-1"/>
              <w:jc w:val="both"/>
              <w:rPr>
                <w:bCs/>
                <w:sz w:val="21"/>
                <w:szCs w:val="21"/>
                <w:shd w:val="clear" w:color="auto" w:fill="FFFFFF"/>
                <w:lang w:val="ru-RU"/>
              </w:rPr>
            </w:pPr>
          </w:p>
          <w:p w14:paraId="0874F844" w14:textId="77777777" w:rsidR="00BD100E" w:rsidRPr="00003C46" w:rsidRDefault="00BD100E" w:rsidP="00BD100E">
            <w:pPr>
              <w:pStyle w:val="a3"/>
              <w:spacing w:before="20" w:line="235" w:lineRule="auto"/>
              <w:ind w:left="0" w:right="-1"/>
              <w:jc w:val="both"/>
              <w:rPr>
                <w:bCs/>
                <w:sz w:val="21"/>
                <w:szCs w:val="21"/>
                <w:shd w:val="clear" w:color="auto" w:fill="FFFFFF"/>
                <w:lang w:val="ru-RU"/>
              </w:rPr>
            </w:pPr>
          </w:p>
          <w:p w14:paraId="0A650E9D" w14:textId="77777777" w:rsidR="00BD100E" w:rsidRPr="00003C46" w:rsidRDefault="00BD100E" w:rsidP="00BD100E">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Генеральный директор</w:t>
            </w:r>
          </w:p>
          <w:p w14:paraId="61EE6291" w14:textId="77777777" w:rsidR="00BD100E" w:rsidRPr="00003C46" w:rsidRDefault="00BD100E" w:rsidP="00BD100E">
            <w:pPr>
              <w:pStyle w:val="a3"/>
              <w:spacing w:before="20" w:line="235" w:lineRule="auto"/>
              <w:ind w:left="0" w:right="-1"/>
              <w:jc w:val="both"/>
              <w:rPr>
                <w:sz w:val="21"/>
                <w:szCs w:val="21"/>
                <w:shd w:val="clear" w:color="auto" w:fill="FFFFFF"/>
                <w:lang w:val="ru-RU"/>
              </w:rPr>
            </w:pPr>
          </w:p>
          <w:p w14:paraId="11484419" w14:textId="77777777" w:rsidR="00BD100E" w:rsidRPr="00003C46" w:rsidRDefault="00BD100E" w:rsidP="00BD100E">
            <w:pPr>
              <w:pStyle w:val="a3"/>
              <w:spacing w:before="20" w:line="235" w:lineRule="auto"/>
              <w:ind w:left="0" w:right="-1"/>
              <w:jc w:val="both"/>
              <w:rPr>
                <w:sz w:val="21"/>
                <w:szCs w:val="21"/>
                <w:shd w:val="clear" w:color="auto" w:fill="FFFFFF"/>
                <w:lang w:val="ru-RU"/>
              </w:rPr>
            </w:pPr>
            <w:r w:rsidRPr="00003C46">
              <w:rPr>
                <w:sz w:val="21"/>
                <w:szCs w:val="21"/>
                <w:shd w:val="clear" w:color="auto" w:fill="FFFFFF"/>
                <w:lang w:val="ru-RU"/>
              </w:rPr>
              <w:t>_________________ / П.А. Невмержицкий /</w:t>
            </w:r>
          </w:p>
          <w:p w14:paraId="1C692A62" w14:textId="77777777" w:rsidR="00BD100E" w:rsidRPr="00003C46" w:rsidRDefault="00BD100E" w:rsidP="00BD100E">
            <w:pPr>
              <w:pStyle w:val="a3"/>
              <w:spacing w:before="20" w:line="235" w:lineRule="auto"/>
              <w:ind w:left="0" w:right="-1"/>
              <w:jc w:val="both"/>
              <w:rPr>
                <w:sz w:val="21"/>
                <w:szCs w:val="21"/>
                <w:shd w:val="clear" w:color="auto" w:fill="FFFFFF"/>
                <w:lang w:val="ru-RU"/>
              </w:rPr>
            </w:pPr>
          </w:p>
          <w:p w14:paraId="098BA707" w14:textId="77777777" w:rsidR="00BD100E" w:rsidRPr="00003C46" w:rsidRDefault="00BD100E" w:rsidP="00BD100E">
            <w:pPr>
              <w:pStyle w:val="a3"/>
              <w:spacing w:before="20" w:line="235" w:lineRule="auto"/>
              <w:ind w:left="0" w:right="-1"/>
              <w:jc w:val="both"/>
              <w:rPr>
                <w:sz w:val="21"/>
                <w:szCs w:val="21"/>
                <w:shd w:val="clear" w:color="auto" w:fill="FFFFFF"/>
              </w:rPr>
            </w:pPr>
            <w:r w:rsidRPr="00003C46">
              <w:rPr>
                <w:sz w:val="21"/>
                <w:szCs w:val="21"/>
                <w:shd w:val="clear" w:color="auto" w:fill="FFFFFF"/>
              </w:rPr>
              <w:t xml:space="preserve">м.п. </w:t>
            </w:r>
          </w:p>
          <w:p w14:paraId="4D937E93" w14:textId="77777777" w:rsidR="00BD100E" w:rsidRPr="00003C46" w:rsidRDefault="00BD100E" w:rsidP="00BD100E">
            <w:pPr>
              <w:pStyle w:val="a3"/>
              <w:spacing w:before="20" w:line="235" w:lineRule="auto"/>
              <w:ind w:left="0" w:right="-1"/>
              <w:jc w:val="both"/>
              <w:rPr>
                <w:bCs/>
                <w:lang w:val="ru-RU"/>
              </w:rPr>
            </w:pPr>
          </w:p>
          <w:p w14:paraId="2E6BAEBC" w14:textId="77777777" w:rsidR="00BD100E" w:rsidRPr="00003C46" w:rsidRDefault="00BD100E" w:rsidP="00BD100E">
            <w:pPr>
              <w:pStyle w:val="a3"/>
              <w:spacing w:before="20" w:line="235" w:lineRule="auto"/>
              <w:ind w:left="0" w:right="-1"/>
              <w:jc w:val="both"/>
              <w:rPr>
                <w:bCs/>
                <w:lang w:val="ru-RU"/>
              </w:rPr>
            </w:pPr>
          </w:p>
        </w:tc>
      </w:tr>
    </w:tbl>
    <w:p w14:paraId="35E79C78" w14:textId="3A4E1B07" w:rsidR="00BD100E" w:rsidRPr="00BD100E" w:rsidRDefault="00BD100E" w:rsidP="00BD100E">
      <w:pPr>
        <w:tabs>
          <w:tab w:val="left" w:pos="1848"/>
        </w:tabs>
        <w:rPr>
          <w:lang w:val="ru-RU"/>
        </w:rPr>
      </w:pPr>
    </w:p>
    <w:sectPr w:rsidR="00BD100E" w:rsidRPr="00BD1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7CD2"/>
    <w:multiLevelType w:val="multilevel"/>
    <w:tmpl w:val="BA56F232"/>
    <w:lvl w:ilvl="0">
      <w:start w:val="7"/>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1" w15:restartNumberingAfterBreak="0">
    <w:nsid w:val="0CB76D54"/>
    <w:multiLevelType w:val="hybridMultilevel"/>
    <w:tmpl w:val="08FC04F8"/>
    <w:lvl w:ilvl="0" w:tplc="19E84E46">
      <w:start w:val="1"/>
      <w:numFmt w:val="decimal"/>
      <w:lvlText w:val="%1"/>
      <w:lvlJc w:val="left"/>
      <w:pPr>
        <w:ind w:left="220" w:hanging="388"/>
      </w:pPr>
      <w:rPr>
        <w:rFonts w:hint="default"/>
      </w:rPr>
    </w:lvl>
    <w:lvl w:ilvl="1" w:tplc="445CF608">
      <w:start w:val="1"/>
      <w:numFmt w:val="decimal"/>
      <w:lvlText w:val="%1.%2."/>
      <w:lvlJc w:val="left"/>
      <w:pPr>
        <w:ind w:left="220" w:hanging="388"/>
      </w:pPr>
      <w:rPr>
        <w:rFonts w:hint="default"/>
        <w:spacing w:val="-1"/>
        <w:w w:val="104"/>
      </w:rPr>
    </w:lvl>
    <w:lvl w:ilvl="2" w:tplc="14B0290A">
      <w:numFmt w:val="bullet"/>
      <w:lvlText w:val="•"/>
      <w:lvlJc w:val="left"/>
      <w:pPr>
        <w:ind w:left="2248" w:hanging="388"/>
      </w:pPr>
      <w:rPr>
        <w:rFonts w:hint="default"/>
      </w:rPr>
    </w:lvl>
    <w:lvl w:ilvl="3" w:tplc="AA38BC52">
      <w:numFmt w:val="bullet"/>
      <w:lvlText w:val="•"/>
      <w:lvlJc w:val="left"/>
      <w:pPr>
        <w:ind w:left="3262" w:hanging="388"/>
      </w:pPr>
      <w:rPr>
        <w:rFonts w:hint="default"/>
      </w:rPr>
    </w:lvl>
    <w:lvl w:ilvl="4" w:tplc="37EE167A">
      <w:numFmt w:val="bullet"/>
      <w:lvlText w:val="•"/>
      <w:lvlJc w:val="left"/>
      <w:pPr>
        <w:ind w:left="4276" w:hanging="388"/>
      </w:pPr>
      <w:rPr>
        <w:rFonts w:hint="default"/>
      </w:rPr>
    </w:lvl>
    <w:lvl w:ilvl="5" w:tplc="85E0855E">
      <w:numFmt w:val="bullet"/>
      <w:lvlText w:val="•"/>
      <w:lvlJc w:val="left"/>
      <w:pPr>
        <w:ind w:left="5290" w:hanging="388"/>
      </w:pPr>
      <w:rPr>
        <w:rFonts w:hint="default"/>
      </w:rPr>
    </w:lvl>
    <w:lvl w:ilvl="6" w:tplc="F0661464">
      <w:numFmt w:val="bullet"/>
      <w:lvlText w:val="•"/>
      <w:lvlJc w:val="left"/>
      <w:pPr>
        <w:ind w:left="6304" w:hanging="388"/>
      </w:pPr>
      <w:rPr>
        <w:rFonts w:hint="default"/>
      </w:rPr>
    </w:lvl>
    <w:lvl w:ilvl="7" w:tplc="AB8A60E8">
      <w:numFmt w:val="bullet"/>
      <w:lvlText w:val="•"/>
      <w:lvlJc w:val="left"/>
      <w:pPr>
        <w:ind w:left="7319" w:hanging="388"/>
      </w:pPr>
      <w:rPr>
        <w:rFonts w:hint="default"/>
      </w:rPr>
    </w:lvl>
    <w:lvl w:ilvl="8" w:tplc="2274269E">
      <w:numFmt w:val="bullet"/>
      <w:lvlText w:val="•"/>
      <w:lvlJc w:val="left"/>
      <w:pPr>
        <w:ind w:left="8333" w:hanging="388"/>
      </w:pPr>
      <w:rPr>
        <w:rFonts w:hint="default"/>
      </w:rPr>
    </w:lvl>
  </w:abstractNum>
  <w:abstractNum w:abstractNumId="2" w15:restartNumberingAfterBreak="0">
    <w:nsid w:val="19354D99"/>
    <w:multiLevelType w:val="hybridMultilevel"/>
    <w:tmpl w:val="52748096"/>
    <w:lvl w:ilvl="0" w:tplc="7CAC2FC2">
      <w:start w:val="8"/>
      <w:numFmt w:val="decimal"/>
      <w:lvlText w:val="%1"/>
      <w:lvlJc w:val="left"/>
      <w:pPr>
        <w:ind w:left="216" w:hanging="397"/>
      </w:pPr>
      <w:rPr>
        <w:rFonts w:hint="default"/>
      </w:rPr>
    </w:lvl>
    <w:lvl w:ilvl="1" w:tplc="811C7F0A">
      <w:start w:val="1"/>
      <w:numFmt w:val="decimal"/>
      <w:lvlText w:val="%1.%2."/>
      <w:lvlJc w:val="left"/>
      <w:pPr>
        <w:ind w:left="216" w:hanging="397"/>
        <w:jc w:val="right"/>
      </w:pPr>
      <w:rPr>
        <w:rFonts w:hint="default"/>
        <w:spacing w:val="-1"/>
        <w:w w:val="105"/>
      </w:rPr>
    </w:lvl>
    <w:lvl w:ilvl="2" w:tplc="1C625B18">
      <w:numFmt w:val="bullet"/>
      <w:lvlText w:val="•"/>
      <w:lvlJc w:val="left"/>
      <w:pPr>
        <w:ind w:left="2248" w:hanging="397"/>
      </w:pPr>
      <w:rPr>
        <w:rFonts w:hint="default"/>
      </w:rPr>
    </w:lvl>
    <w:lvl w:ilvl="3" w:tplc="096E0AC4">
      <w:numFmt w:val="bullet"/>
      <w:lvlText w:val="•"/>
      <w:lvlJc w:val="left"/>
      <w:pPr>
        <w:ind w:left="3262" w:hanging="397"/>
      </w:pPr>
      <w:rPr>
        <w:rFonts w:hint="default"/>
      </w:rPr>
    </w:lvl>
    <w:lvl w:ilvl="4" w:tplc="570AB584">
      <w:numFmt w:val="bullet"/>
      <w:lvlText w:val="•"/>
      <w:lvlJc w:val="left"/>
      <w:pPr>
        <w:ind w:left="4276" w:hanging="397"/>
      </w:pPr>
      <w:rPr>
        <w:rFonts w:hint="default"/>
      </w:rPr>
    </w:lvl>
    <w:lvl w:ilvl="5" w:tplc="007878CA">
      <w:numFmt w:val="bullet"/>
      <w:lvlText w:val="•"/>
      <w:lvlJc w:val="left"/>
      <w:pPr>
        <w:ind w:left="5290" w:hanging="397"/>
      </w:pPr>
      <w:rPr>
        <w:rFonts w:hint="default"/>
      </w:rPr>
    </w:lvl>
    <w:lvl w:ilvl="6" w:tplc="3A346444">
      <w:numFmt w:val="bullet"/>
      <w:lvlText w:val="•"/>
      <w:lvlJc w:val="left"/>
      <w:pPr>
        <w:ind w:left="6304" w:hanging="397"/>
      </w:pPr>
      <w:rPr>
        <w:rFonts w:hint="default"/>
      </w:rPr>
    </w:lvl>
    <w:lvl w:ilvl="7" w:tplc="F8C8AB96">
      <w:numFmt w:val="bullet"/>
      <w:lvlText w:val="•"/>
      <w:lvlJc w:val="left"/>
      <w:pPr>
        <w:ind w:left="7319" w:hanging="397"/>
      </w:pPr>
      <w:rPr>
        <w:rFonts w:hint="default"/>
      </w:rPr>
    </w:lvl>
    <w:lvl w:ilvl="8" w:tplc="0AF4B226">
      <w:numFmt w:val="bullet"/>
      <w:lvlText w:val="•"/>
      <w:lvlJc w:val="left"/>
      <w:pPr>
        <w:ind w:left="8333" w:hanging="397"/>
      </w:pPr>
      <w:rPr>
        <w:rFonts w:hint="default"/>
      </w:rPr>
    </w:lvl>
  </w:abstractNum>
  <w:abstractNum w:abstractNumId="3" w15:restartNumberingAfterBreak="0">
    <w:nsid w:val="1AE16D79"/>
    <w:multiLevelType w:val="multilevel"/>
    <w:tmpl w:val="0638161C"/>
    <w:lvl w:ilvl="0">
      <w:start w:val="4"/>
      <w:numFmt w:val="decimal"/>
      <w:lvlText w:val="%1."/>
      <w:lvlJc w:val="left"/>
      <w:pPr>
        <w:ind w:left="360" w:hanging="360"/>
      </w:pPr>
      <w:rPr>
        <w:rFonts w:hint="default"/>
      </w:rPr>
    </w:lvl>
    <w:lvl w:ilvl="1">
      <w:start w:val="2"/>
      <w:numFmt w:val="decimal"/>
      <w:lvlText w:val="%1.%2."/>
      <w:lvlJc w:val="left"/>
      <w:pPr>
        <w:ind w:left="1038" w:hanging="72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4" w15:restartNumberingAfterBreak="0">
    <w:nsid w:val="1B6E7D92"/>
    <w:multiLevelType w:val="hybridMultilevel"/>
    <w:tmpl w:val="3EFE19A6"/>
    <w:lvl w:ilvl="0" w:tplc="71D6B192">
      <w:start w:val="4"/>
      <w:numFmt w:val="decimal"/>
      <w:lvlText w:val="%1"/>
      <w:lvlJc w:val="left"/>
      <w:pPr>
        <w:ind w:left="152" w:hanging="299"/>
      </w:pPr>
      <w:rPr>
        <w:rFonts w:hint="default"/>
      </w:rPr>
    </w:lvl>
    <w:lvl w:ilvl="1" w:tplc="C82E248C">
      <w:start w:val="3"/>
      <w:numFmt w:val="decimal"/>
      <w:lvlText w:val="%1.%2."/>
      <w:lvlJc w:val="left"/>
      <w:pPr>
        <w:ind w:left="152" w:hanging="299"/>
      </w:pPr>
      <w:rPr>
        <w:rFonts w:hint="default"/>
        <w:spacing w:val="-1"/>
        <w:w w:val="99"/>
      </w:rPr>
    </w:lvl>
    <w:lvl w:ilvl="2" w:tplc="651EC122">
      <w:start w:val="1"/>
      <w:numFmt w:val="decimal"/>
      <w:lvlText w:val="%1.%2.%3."/>
      <w:lvlJc w:val="left"/>
      <w:pPr>
        <w:ind w:left="145" w:hanging="594"/>
        <w:jc w:val="right"/>
      </w:pPr>
      <w:rPr>
        <w:rFonts w:hint="default"/>
        <w:spacing w:val="-1"/>
        <w:w w:val="103"/>
      </w:rPr>
    </w:lvl>
    <w:lvl w:ilvl="3" w:tplc="DDD4BB5E">
      <w:numFmt w:val="bullet"/>
      <w:lvlText w:val="•"/>
      <w:lvlJc w:val="left"/>
      <w:pPr>
        <w:ind w:left="2427" w:hanging="594"/>
      </w:pPr>
      <w:rPr>
        <w:rFonts w:hint="default"/>
      </w:rPr>
    </w:lvl>
    <w:lvl w:ilvl="4" w:tplc="99E6870A">
      <w:numFmt w:val="bullet"/>
      <w:lvlText w:val="•"/>
      <w:lvlJc w:val="left"/>
      <w:pPr>
        <w:ind w:left="3560" w:hanging="594"/>
      </w:pPr>
      <w:rPr>
        <w:rFonts w:hint="default"/>
      </w:rPr>
    </w:lvl>
    <w:lvl w:ilvl="5" w:tplc="184A0F0E">
      <w:numFmt w:val="bullet"/>
      <w:lvlText w:val="•"/>
      <w:lvlJc w:val="left"/>
      <w:pPr>
        <w:ind w:left="4694" w:hanging="594"/>
      </w:pPr>
      <w:rPr>
        <w:rFonts w:hint="default"/>
      </w:rPr>
    </w:lvl>
    <w:lvl w:ilvl="6" w:tplc="E1643A74">
      <w:numFmt w:val="bullet"/>
      <w:lvlText w:val="•"/>
      <w:lvlJc w:val="left"/>
      <w:pPr>
        <w:ind w:left="5827" w:hanging="594"/>
      </w:pPr>
      <w:rPr>
        <w:rFonts w:hint="default"/>
      </w:rPr>
    </w:lvl>
    <w:lvl w:ilvl="7" w:tplc="C13EE96A">
      <w:numFmt w:val="bullet"/>
      <w:lvlText w:val="•"/>
      <w:lvlJc w:val="left"/>
      <w:pPr>
        <w:ind w:left="6961" w:hanging="594"/>
      </w:pPr>
      <w:rPr>
        <w:rFonts w:hint="default"/>
      </w:rPr>
    </w:lvl>
    <w:lvl w:ilvl="8" w:tplc="10481CC8">
      <w:numFmt w:val="bullet"/>
      <w:lvlText w:val="•"/>
      <w:lvlJc w:val="left"/>
      <w:pPr>
        <w:ind w:left="8094" w:hanging="594"/>
      </w:pPr>
      <w:rPr>
        <w:rFonts w:hint="default"/>
      </w:rPr>
    </w:lvl>
  </w:abstractNum>
  <w:abstractNum w:abstractNumId="5" w15:restartNumberingAfterBreak="0">
    <w:nsid w:val="26A70578"/>
    <w:multiLevelType w:val="multilevel"/>
    <w:tmpl w:val="F7120D34"/>
    <w:lvl w:ilvl="0">
      <w:start w:val="4"/>
      <w:numFmt w:val="decimal"/>
      <w:lvlText w:val="%1"/>
      <w:lvlJc w:val="left"/>
      <w:pPr>
        <w:ind w:left="360" w:hanging="360"/>
      </w:pPr>
      <w:rPr>
        <w:rFonts w:hint="default"/>
      </w:rPr>
    </w:lvl>
    <w:lvl w:ilvl="1">
      <w:start w:val="2"/>
      <w:numFmt w:val="decimal"/>
      <w:lvlText w:val="%1.%2"/>
      <w:lvlJc w:val="left"/>
      <w:pPr>
        <w:ind w:left="159" w:hanging="360"/>
      </w:pPr>
      <w:rPr>
        <w:rFonts w:hint="default"/>
      </w:rPr>
    </w:lvl>
    <w:lvl w:ilvl="2">
      <w:start w:val="1"/>
      <w:numFmt w:val="decimal"/>
      <w:lvlText w:val="%1.%2.%3"/>
      <w:lvlJc w:val="left"/>
      <w:pPr>
        <w:ind w:left="318" w:hanging="720"/>
      </w:pPr>
      <w:rPr>
        <w:rFonts w:hint="default"/>
      </w:rPr>
    </w:lvl>
    <w:lvl w:ilvl="3">
      <w:start w:val="1"/>
      <w:numFmt w:val="decimal"/>
      <w:lvlText w:val="%1.%2.%3.%4"/>
      <w:lvlJc w:val="left"/>
      <w:pPr>
        <w:ind w:left="117" w:hanging="720"/>
      </w:pPr>
      <w:rPr>
        <w:rFonts w:hint="default"/>
      </w:rPr>
    </w:lvl>
    <w:lvl w:ilvl="4">
      <w:start w:val="1"/>
      <w:numFmt w:val="decimal"/>
      <w:lvlText w:val="%1.%2.%3.%4.%5"/>
      <w:lvlJc w:val="left"/>
      <w:pPr>
        <w:ind w:left="276" w:hanging="1080"/>
      </w:pPr>
      <w:rPr>
        <w:rFonts w:hint="default"/>
      </w:rPr>
    </w:lvl>
    <w:lvl w:ilvl="5">
      <w:start w:val="1"/>
      <w:numFmt w:val="decimal"/>
      <w:lvlText w:val="%1.%2.%3.%4.%5.%6"/>
      <w:lvlJc w:val="left"/>
      <w:pPr>
        <w:ind w:left="75" w:hanging="1080"/>
      </w:pPr>
      <w:rPr>
        <w:rFonts w:hint="default"/>
      </w:rPr>
    </w:lvl>
    <w:lvl w:ilvl="6">
      <w:start w:val="1"/>
      <w:numFmt w:val="decimal"/>
      <w:lvlText w:val="%1.%2.%3.%4.%5.%6.%7"/>
      <w:lvlJc w:val="left"/>
      <w:pPr>
        <w:ind w:left="234" w:hanging="1440"/>
      </w:pPr>
      <w:rPr>
        <w:rFonts w:hint="default"/>
      </w:rPr>
    </w:lvl>
    <w:lvl w:ilvl="7">
      <w:start w:val="1"/>
      <w:numFmt w:val="decimal"/>
      <w:lvlText w:val="%1.%2.%3.%4.%5.%6.%7.%8"/>
      <w:lvlJc w:val="left"/>
      <w:pPr>
        <w:ind w:left="33" w:hanging="1440"/>
      </w:pPr>
      <w:rPr>
        <w:rFonts w:hint="default"/>
      </w:rPr>
    </w:lvl>
    <w:lvl w:ilvl="8">
      <w:start w:val="1"/>
      <w:numFmt w:val="decimal"/>
      <w:lvlText w:val="%1.%2.%3.%4.%5.%6.%7.%8.%9"/>
      <w:lvlJc w:val="left"/>
      <w:pPr>
        <w:ind w:left="192" w:hanging="1800"/>
      </w:pPr>
      <w:rPr>
        <w:rFonts w:hint="default"/>
      </w:rPr>
    </w:lvl>
  </w:abstractNum>
  <w:abstractNum w:abstractNumId="6" w15:restartNumberingAfterBreak="0">
    <w:nsid w:val="28F02ED9"/>
    <w:multiLevelType w:val="multilevel"/>
    <w:tmpl w:val="0F06D49A"/>
    <w:lvl w:ilvl="0">
      <w:start w:val="8"/>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7" w15:restartNumberingAfterBreak="0">
    <w:nsid w:val="2A222146"/>
    <w:multiLevelType w:val="multilevel"/>
    <w:tmpl w:val="DAF2FB0C"/>
    <w:lvl w:ilvl="0">
      <w:start w:val="8"/>
      <w:numFmt w:val="decimal"/>
      <w:lvlText w:val="%1"/>
      <w:lvlJc w:val="left"/>
      <w:pPr>
        <w:ind w:left="360" w:hanging="360"/>
      </w:pPr>
      <w:rPr>
        <w:rFonts w:hint="default"/>
      </w:rPr>
    </w:lvl>
    <w:lvl w:ilvl="1">
      <w:start w:val="2"/>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8" w15:restartNumberingAfterBreak="0">
    <w:nsid w:val="2A8D1955"/>
    <w:multiLevelType w:val="hybridMultilevel"/>
    <w:tmpl w:val="121072EE"/>
    <w:lvl w:ilvl="0" w:tplc="89782D3A">
      <w:start w:val="5"/>
      <w:numFmt w:val="decimal"/>
      <w:lvlText w:val="%1"/>
      <w:lvlJc w:val="left"/>
      <w:pPr>
        <w:ind w:left="211" w:hanging="369"/>
      </w:pPr>
      <w:rPr>
        <w:rFonts w:hint="default"/>
      </w:rPr>
    </w:lvl>
    <w:lvl w:ilvl="1" w:tplc="9A10EF36">
      <w:start w:val="4"/>
      <w:numFmt w:val="decimal"/>
      <w:lvlText w:val="%1.%2."/>
      <w:lvlJc w:val="left"/>
      <w:pPr>
        <w:ind w:left="211" w:hanging="369"/>
      </w:pPr>
      <w:rPr>
        <w:rFonts w:ascii="Arial" w:eastAsia="Arial" w:hAnsi="Arial" w:cs="Arial" w:hint="default"/>
        <w:color w:val="2F2F2F"/>
        <w:spacing w:val="-1"/>
        <w:w w:val="102"/>
        <w:sz w:val="18"/>
        <w:szCs w:val="18"/>
      </w:rPr>
    </w:lvl>
    <w:lvl w:ilvl="2" w:tplc="89F85144">
      <w:numFmt w:val="bullet"/>
      <w:lvlText w:val="•"/>
      <w:lvlJc w:val="left"/>
      <w:pPr>
        <w:ind w:left="2248" w:hanging="369"/>
      </w:pPr>
      <w:rPr>
        <w:rFonts w:hint="default"/>
      </w:rPr>
    </w:lvl>
    <w:lvl w:ilvl="3" w:tplc="2180B044">
      <w:numFmt w:val="bullet"/>
      <w:lvlText w:val="•"/>
      <w:lvlJc w:val="left"/>
      <w:pPr>
        <w:ind w:left="3262" w:hanging="369"/>
      </w:pPr>
      <w:rPr>
        <w:rFonts w:hint="default"/>
      </w:rPr>
    </w:lvl>
    <w:lvl w:ilvl="4" w:tplc="9F481E36">
      <w:numFmt w:val="bullet"/>
      <w:lvlText w:val="•"/>
      <w:lvlJc w:val="left"/>
      <w:pPr>
        <w:ind w:left="4276" w:hanging="369"/>
      </w:pPr>
      <w:rPr>
        <w:rFonts w:hint="default"/>
      </w:rPr>
    </w:lvl>
    <w:lvl w:ilvl="5" w:tplc="511E681E">
      <w:numFmt w:val="bullet"/>
      <w:lvlText w:val="•"/>
      <w:lvlJc w:val="left"/>
      <w:pPr>
        <w:ind w:left="5290" w:hanging="369"/>
      </w:pPr>
      <w:rPr>
        <w:rFonts w:hint="default"/>
      </w:rPr>
    </w:lvl>
    <w:lvl w:ilvl="6" w:tplc="B5C6050C">
      <w:numFmt w:val="bullet"/>
      <w:lvlText w:val="•"/>
      <w:lvlJc w:val="left"/>
      <w:pPr>
        <w:ind w:left="6304" w:hanging="369"/>
      </w:pPr>
      <w:rPr>
        <w:rFonts w:hint="default"/>
      </w:rPr>
    </w:lvl>
    <w:lvl w:ilvl="7" w:tplc="1E400736">
      <w:numFmt w:val="bullet"/>
      <w:lvlText w:val="•"/>
      <w:lvlJc w:val="left"/>
      <w:pPr>
        <w:ind w:left="7319" w:hanging="369"/>
      </w:pPr>
      <w:rPr>
        <w:rFonts w:hint="default"/>
      </w:rPr>
    </w:lvl>
    <w:lvl w:ilvl="8" w:tplc="1DA0E4DC">
      <w:numFmt w:val="bullet"/>
      <w:lvlText w:val="•"/>
      <w:lvlJc w:val="left"/>
      <w:pPr>
        <w:ind w:left="8333" w:hanging="369"/>
      </w:pPr>
      <w:rPr>
        <w:rFonts w:hint="default"/>
      </w:rPr>
    </w:lvl>
  </w:abstractNum>
  <w:abstractNum w:abstractNumId="9" w15:restartNumberingAfterBreak="0">
    <w:nsid w:val="3133404C"/>
    <w:multiLevelType w:val="hybridMultilevel"/>
    <w:tmpl w:val="DE88807A"/>
    <w:lvl w:ilvl="0" w:tplc="61E4C5B2">
      <w:start w:val="4"/>
      <w:numFmt w:val="decimal"/>
      <w:lvlText w:val="%1"/>
      <w:lvlJc w:val="left"/>
      <w:pPr>
        <w:ind w:left="1233" w:hanging="356"/>
      </w:pPr>
      <w:rPr>
        <w:rFonts w:hint="default"/>
      </w:rPr>
    </w:lvl>
    <w:lvl w:ilvl="1" w:tplc="B4A810EE">
      <w:start w:val="1"/>
      <w:numFmt w:val="decimal"/>
      <w:lvlText w:val="%1.%2."/>
      <w:lvlJc w:val="left"/>
      <w:pPr>
        <w:ind w:left="1233" w:hanging="356"/>
      </w:pPr>
      <w:rPr>
        <w:rFonts w:hint="default"/>
        <w:spacing w:val="-1"/>
        <w:w w:val="103"/>
      </w:rPr>
    </w:lvl>
    <w:lvl w:ilvl="2" w:tplc="B720F694">
      <w:start w:val="1"/>
      <w:numFmt w:val="decimal"/>
      <w:lvlText w:val="%1.%2.%3."/>
      <w:lvlJc w:val="left"/>
      <w:pPr>
        <w:ind w:left="166" w:hanging="518"/>
      </w:pPr>
      <w:rPr>
        <w:rFonts w:hint="default"/>
        <w:spacing w:val="-23"/>
        <w:w w:val="98"/>
      </w:rPr>
    </w:lvl>
    <w:lvl w:ilvl="3" w:tplc="1152B4AE">
      <w:numFmt w:val="bullet"/>
      <w:lvlText w:val="•"/>
      <w:lvlJc w:val="left"/>
      <w:pPr>
        <w:ind w:left="3267" w:hanging="518"/>
      </w:pPr>
      <w:rPr>
        <w:rFonts w:hint="default"/>
      </w:rPr>
    </w:lvl>
    <w:lvl w:ilvl="4" w:tplc="EBDE576E">
      <w:numFmt w:val="bullet"/>
      <w:lvlText w:val="•"/>
      <w:lvlJc w:val="left"/>
      <w:pPr>
        <w:ind w:left="4280" w:hanging="518"/>
      </w:pPr>
      <w:rPr>
        <w:rFonts w:hint="default"/>
      </w:rPr>
    </w:lvl>
    <w:lvl w:ilvl="5" w:tplc="7C52FC26">
      <w:numFmt w:val="bullet"/>
      <w:lvlText w:val="•"/>
      <w:lvlJc w:val="left"/>
      <w:pPr>
        <w:ind w:left="5294" w:hanging="518"/>
      </w:pPr>
      <w:rPr>
        <w:rFonts w:hint="default"/>
      </w:rPr>
    </w:lvl>
    <w:lvl w:ilvl="6" w:tplc="C3D42784">
      <w:numFmt w:val="bullet"/>
      <w:lvlText w:val="•"/>
      <w:lvlJc w:val="left"/>
      <w:pPr>
        <w:ind w:left="6307" w:hanging="518"/>
      </w:pPr>
      <w:rPr>
        <w:rFonts w:hint="default"/>
      </w:rPr>
    </w:lvl>
    <w:lvl w:ilvl="7" w:tplc="7688B034">
      <w:numFmt w:val="bullet"/>
      <w:lvlText w:val="•"/>
      <w:lvlJc w:val="left"/>
      <w:pPr>
        <w:ind w:left="7321" w:hanging="518"/>
      </w:pPr>
      <w:rPr>
        <w:rFonts w:hint="default"/>
      </w:rPr>
    </w:lvl>
    <w:lvl w:ilvl="8" w:tplc="3B8CEF30">
      <w:numFmt w:val="bullet"/>
      <w:lvlText w:val="•"/>
      <w:lvlJc w:val="left"/>
      <w:pPr>
        <w:ind w:left="8334" w:hanging="518"/>
      </w:pPr>
      <w:rPr>
        <w:rFonts w:hint="default"/>
      </w:rPr>
    </w:lvl>
  </w:abstractNum>
  <w:abstractNum w:abstractNumId="10" w15:restartNumberingAfterBreak="0">
    <w:nsid w:val="31FB3784"/>
    <w:multiLevelType w:val="multilevel"/>
    <w:tmpl w:val="76B2190E"/>
    <w:lvl w:ilvl="0">
      <w:start w:val="1"/>
      <w:numFmt w:val="decimal"/>
      <w:lvlText w:val="%1."/>
      <w:lvlJc w:val="left"/>
      <w:pPr>
        <w:ind w:left="76" w:hanging="360"/>
      </w:pPr>
      <w:rPr>
        <w:rFonts w:hint="default"/>
        <w:color w:val="auto"/>
        <w:w w:val="100"/>
      </w:rPr>
    </w:lvl>
    <w:lvl w:ilvl="1">
      <w:start w:val="1"/>
      <w:numFmt w:val="decimal"/>
      <w:isLgl/>
      <w:lvlText w:val="%1.%2."/>
      <w:lvlJc w:val="left"/>
      <w:pPr>
        <w:ind w:left="796" w:hanging="720"/>
      </w:pPr>
      <w:rPr>
        <w:rFonts w:hint="default"/>
        <w:b w:val="0"/>
        <w:bCs/>
      </w:rPr>
    </w:lvl>
    <w:lvl w:ilvl="2">
      <w:start w:val="1"/>
      <w:numFmt w:val="decimal"/>
      <w:isLgl/>
      <w:lvlText w:val="%1.%2.%3."/>
      <w:lvlJc w:val="left"/>
      <w:pPr>
        <w:ind w:left="1156"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956" w:hanging="144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4036" w:hanging="1800"/>
      </w:pPr>
      <w:rPr>
        <w:rFonts w:hint="default"/>
      </w:rPr>
    </w:lvl>
    <w:lvl w:ilvl="8">
      <w:start w:val="1"/>
      <w:numFmt w:val="decimal"/>
      <w:isLgl/>
      <w:lvlText w:val="%1.%2.%3.%4.%5.%6.%7.%8.%9."/>
      <w:lvlJc w:val="left"/>
      <w:pPr>
        <w:ind w:left="4396" w:hanging="1800"/>
      </w:pPr>
      <w:rPr>
        <w:rFonts w:hint="default"/>
      </w:rPr>
    </w:lvl>
  </w:abstractNum>
  <w:abstractNum w:abstractNumId="11" w15:restartNumberingAfterBreak="0">
    <w:nsid w:val="3B782951"/>
    <w:multiLevelType w:val="multilevel"/>
    <w:tmpl w:val="B8FC4506"/>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Arial" w:eastAsia="Arial"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6076E1"/>
    <w:multiLevelType w:val="multilevel"/>
    <w:tmpl w:val="DAF2FB0C"/>
    <w:lvl w:ilvl="0">
      <w:start w:val="6"/>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13" w15:restartNumberingAfterBreak="0">
    <w:nsid w:val="43AA1B64"/>
    <w:multiLevelType w:val="hybridMultilevel"/>
    <w:tmpl w:val="F16A1D9C"/>
    <w:lvl w:ilvl="0" w:tplc="5CA228AE">
      <w:start w:val="3"/>
      <w:numFmt w:val="decimal"/>
      <w:lvlText w:val="%1"/>
      <w:lvlJc w:val="left"/>
      <w:pPr>
        <w:ind w:left="210" w:hanging="411"/>
      </w:pPr>
      <w:rPr>
        <w:rFonts w:hint="default"/>
      </w:rPr>
    </w:lvl>
    <w:lvl w:ilvl="1" w:tplc="05280F70">
      <w:start w:val="1"/>
      <w:numFmt w:val="decimal"/>
      <w:lvlText w:val="%1.%2."/>
      <w:lvlJc w:val="left"/>
      <w:pPr>
        <w:ind w:left="210" w:hanging="411"/>
        <w:jc w:val="right"/>
      </w:pPr>
      <w:rPr>
        <w:rFonts w:hint="default"/>
        <w:spacing w:val="-1"/>
        <w:w w:val="105"/>
      </w:rPr>
    </w:lvl>
    <w:lvl w:ilvl="2" w:tplc="9356D56C">
      <w:numFmt w:val="bullet"/>
      <w:lvlText w:val="•"/>
      <w:lvlJc w:val="left"/>
      <w:pPr>
        <w:ind w:left="2248" w:hanging="411"/>
      </w:pPr>
      <w:rPr>
        <w:rFonts w:hint="default"/>
      </w:rPr>
    </w:lvl>
    <w:lvl w:ilvl="3" w:tplc="08B09E64">
      <w:numFmt w:val="bullet"/>
      <w:lvlText w:val="•"/>
      <w:lvlJc w:val="left"/>
      <w:pPr>
        <w:ind w:left="3262" w:hanging="411"/>
      </w:pPr>
      <w:rPr>
        <w:rFonts w:hint="default"/>
      </w:rPr>
    </w:lvl>
    <w:lvl w:ilvl="4" w:tplc="DC125A7A">
      <w:numFmt w:val="bullet"/>
      <w:lvlText w:val="•"/>
      <w:lvlJc w:val="left"/>
      <w:pPr>
        <w:ind w:left="4276" w:hanging="411"/>
      </w:pPr>
      <w:rPr>
        <w:rFonts w:hint="default"/>
      </w:rPr>
    </w:lvl>
    <w:lvl w:ilvl="5" w:tplc="5B5C2B04">
      <w:numFmt w:val="bullet"/>
      <w:lvlText w:val="•"/>
      <w:lvlJc w:val="left"/>
      <w:pPr>
        <w:ind w:left="5290" w:hanging="411"/>
      </w:pPr>
      <w:rPr>
        <w:rFonts w:hint="default"/>
      </w:rPr>
    </w:lvl>
    <w:lvl w:ilvl="6" w:tplc="C6E6D8AE">
      <w:numFmt w:val="bullet"/>
      <w:lvlText w:val="•"/>
      <w:lvlJc w:val="left"/>
      <w:pPr>
        <w:ind w:left="6304" w:hanging="411"/>
      </w:pPr>
      <w:rPr>
        <w:rFonts w:hint="default"/>
      </w:rPr>
    </w:lvl>
    <w:lvl w:ilvl="7" w:tplc="42948A66">
      <w:numFmt w:val="bullet"/>
      <w:lvlText w:val="•"/>
      <w:lvlJc w:val="left"/>
      <w:pPr>
        <w:ind w:left="7319" w:hanging="411"/>
      </w:pPr>
      <w:rPr>
        <w:rFonts w:hint="default"/>
      </w:rPr>
    </w:lvl>
    <w:lvl w:ilvl="8" w:tplc="F12605E6">
      <w:numFmt w:val="bullet"/>
      <w:lvlText w:val="•"/>
      <w:lvlJc w:val="left"/>
      <w:pPr>
        <w:ind w:left="8333" w:hanging="411"/>
      </w:pPr>
      <w:rPr>
        <w:rFonts w:hint="default"/>
      </w:rPr>
    </w:lvl>
  </w:abstractNum>
  <w:abstractNum w:abstractNumId="14" w15:restartNumberingAfterBreak="0">
    <w:nsid w:val="464C0D69"/>
    <w:multiLevelType w:val="multilevel"/>
    <w:tmpl w:val="58A63C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AA2D0B"/>
    <w:multiLevelType w:val="hybridMultilevel"/>
    <w:tmpl w:val="6B52CAFC"/>
    <w:lvl w:ilvl="0" w:tplc="BB2E4A74">
      <w:start w:val="4"/>
      <w:numFmt w:val="decimal"/>
      <w:lvlText w:val="%1"/>
      <w:lvlJc w:val="left"/>
      <w:pPr>
        <w:ind w:left="167" w:hanging="532"/>
      </w:pPr>
      <w:rPr>
        <w:rFonts w:hint="default"/>
      </w:rPr>
    </w:lvl>
    <w:lvl w:ilvl="1" w:tplc="A56EDD0E">
      <w:start w:val="2"/>
      <w:numFmt w:val="decimal"/>
      <w:lvlText w:val="%1.%2"/>
      <w:lvlJc w:val="left"/>
      <w:pPr>
        <w:ind w:left="167" w:hanging="532"/>
      </w:pPr>
      <w:rPr>
        <w:rFonts w:hint="default"/>
      </w:rPr>
    </w:lvl>
    <w:lvl w:ilvl="2" w:tplc="15524612">
      <w:start w:val="4"/>
      <w:numFmt w:val="decimal"/>
      <w:lvlText w:val="%1.%2.%3."/>
      <w:lvlJc w:val="left"/>
      <w:pPr>
        <w:ind w:left="167" w:hanging="532"/>
      </w:pPr>
      <w:rPr>
        <w:rFonts w:ascii="Arial" w:eastAsia="Arial" w:hAnsi="Arial" w:cs="Arial" w:hint="default"/>
        <w:color w:val="1D1D1D"/>
        <w:spacing w:val="-7"/>
        <w:w w:val="100"/>
        <w:sz w:val="18"/>
        <w:szCs w:val="18"/>
      </w:rPr>
    </w:lvl>
    <w:lvl w:ilvl="3" w:tplc="9A7C35F8">
      <w:numFmt w:val="bullet"/>
      <w:lvlText w:val="•"/>
      <w:lvlJc w:val="left"/>
      <w:pPr>
        <w:ind w:left="3220" w:hanging="532"/>
      </w:pPr>
      <w:rPr>
        <w:rFonts w:hint="default"/>
      </w:rPr>
    </w:lvl>
    <w:lvl w:ilvl="4" w:tplc="C5C001AE">
      <w:numFmt w:val="bullet"/>
      <w:lvlText w:val="•"/>
      <w:lvlJc w:val="left"/>
      <w:pPr>
        <w:ind w:left="4240" w:hanging="532"/>
      </w:pPr>
      <w:rPr>
        <w:rFonts w:hint="default"/>
      </w:rPr>
    </w:lvl>
    <w:lvl w:ilvl="5" w:tplc="ED78BC16">
      <w:numFmt w:val="bullet"/>
      <w:lvlText w:val="•"/>
      <w:lvlJc w:val="left"/>
      <w:pPr>
        <w:ind w:left="5260" w:hanging="532"/>
      </w:pPr>
      <w:rPr>
        <w:rFonts w:hint="default"/>
      </w:rPr>
    </w:lvl>
    <w:lvl w:ilvl="6" w:tplc="337CA144">
      <w:numFmt w:val="bullet"/>
      <w:lvlText w:val="•"/>
      <w:lvlJc w:val="left"/>
      <w:pPr>
        <w:ind w:left="6280" w:hanging="532"/>
      </w:pPr>
      <w:rPr>
        <w:rFonts w:hint="default"/>
      </w:rPr>
    </w:lvl>
    <w:lvl w:ilvl="7" w:tplc="263AE25C">
      <w:numFmt w:val="bullet"/>
      <w:lvlText w:val="•"/>
      <w:lvlJc w:val="left"/>
      <w:pPr>
        <w:ind w:left="7301" w:hanging="532"/>
      </w:pPr>
      <w:rPr>
        <w:rFonts w:hint="default"/>
      </w:rPr>
    </w:lvl>
    <w:lvl w:ilvl="8" w:tplc="612EB552">
      <w:numFmt w:val="bullet"/>
      <w:lvlText w:val="•"/>
      <w:lvlJc w:val="left"/>
      <w:pPr>
        <w:ind w:left="8321" w:hanging="532"/>
      </w:pPr>
      <w:rPr>
        <w:rFonts w:hint="default"/>
      </w:rPr>
    </w:lvl>
  </w:abstractNum>
  <w:abstractNum w:abstractNumId="16" w15:restartNumberingAfterBreak="0">
    <w:nsid w:val="48121676"/>
    <w:multiLevelType w:val="hybridMultilevel"/>
    <w:tmpl w:val="CD76E25E"/>
    <w:lvl w:ilvl="0" w:tplc="CE74D3F8">
      <w:numFmt w:val="bullet"/>
      <w:lvlText w:val="-"/>
      <w:lvlJc w:val="left"/>
      <w:pPr>
        <w:ind w:left="217" w:hanging="145"/>
      </w:pPr>
      <w:rPr>
        <w:rFonts w:ascii="Arial" w:eastAsia="Arial" w:hAnsi="Arial" w:cs="Arial" w:hint="default"/>
        <w:color w:val="2F2F2F"/>
        <w:w w:val="105"/>
        <w:sz w:val="18"/>
        <w:szCs w:val="18"/>
      </w:rPr>
    </w:lvl>
    <w:lvl w:ilvl="1" w:tplc="5D76D358">
      <w:numFmt w:val="bullet"/>
      <w:lvlText w:val="•"/>
      <w:lvlJc w:val="left"/>
      <w:pPr>
        <w:ind w:left="1234" w:hanging="145"/>
      </w:pPr>
      <w:rPr>
        <w:rFonts w:hint="default"/>
      </w:rPr>
    </w:lvl>
    <w:lvl w:ilvl="2" w:tplc="567899E4">
      <w:numFmt w:val="bullet"/>
      <w:lvlText w:val="•"/>
      <w:lvlJc w:val="left"/>
      <w:pPr>
        <w:ind w:left="2248" w:hanging="145"/>
      </w:pPr>
      <w:rPr>
        <w:rFonts w:hint="default"/>
      </w:rPr>
    </w:lvl>
    <w:lvl w:ilvl="3" w:tplc="5AA01B86">
      <w:numFmt w:val="bullet"/>
      <w:lvlText w:val="•"/>
      <w:lvlJc w:val="left"/>
      <w:pPr>
        <w:ind w:left="3262" w:hanging="145"/>
      </w:pPr>
      <w:rPr>
        <w:rFonts w:hint="default"/>
      </w:rPr>
    </w:lvl>
    <w:lvl w:ilvl="4" w:tplc="6DCED60E">
      <w:numFmt w:val="bullet"/>
      <w:lvlText w:val="•"/>
      <w:lvlJc w:val="left"/>
      <w:pPr>
        <w:ind w:left="4276" w:hanging="145"/>
      </w:pPr>
      <w:rPr>
        <w:rFonts w:hint="default"/>
      </w:rPr>
    </w:lvl>
    <w:lvl w:ilvl="5" w:tplc="80B2B1A8">
      <w:numFmt w:val="bullet"/>
      <w:lvlText w:val="•"/>
      <w:lvlJc w:val="left"/>
      <w:pPr>
        <w:ind w:left="5290" w:hanging="145"/>
      </w:pPr>
      <w:rPr>
        <w:rFonts w:hint="default"/>
      </w:rPr>
    </w:lvl>
    <w:lvl w:ilvl="6" w:tplc="2CA4D5E2">
      <w:numFmt w:val="bullet"/>
      <w:lvlText w:val="•"/>
      <w:lvlJc w:val="left"/>
      <w:pPr>
        <w:ind w:left="6304" w:hanging="145"/>
      </w:pPr>
      <w:rPr>
        <w:rFonts w:hint="default"/>
      </w:rPr>
    </w:lvl>
    <w:lvl w:ilvl="7" w:tplc="D02EFF58">
      <w:numFmt w:val="bullet"/>
      <w:lvlText w:val="•"/>
      <w:lvlJc w:val="left"/>
      <w:pPr>
        <w:ind w:left="7319" w:hanging="145"/>
      </w:pPr>
      <w:rPr>
        <w:rFonts w:hint="default"/>
      </w:rPr>
    </w:lvl>
    <w:lvl w:ilvl="8" w:tplc="723A9C32">
      <w:numFmt w:val="bullet"/>
      <w:lvlText w:val="•"/>
      <w:lvlJc w:val="left"/>
      <w:pPr>
        <w:ind w:left="8333" w:hanging="145"/>
      </w:pPr>
      <w:rPr>
        <w:rFonts w:hint="default"/>
      </w:rPr>
    </w:lvl>
  </w:abstractNum>
  <w:abstractNum w:abstractNumId="17" w15:restartNumberingAfterBreak="0">
    <w:nsid w:val="49354150"/>
    <w:multiLevelType w:val="hybridMultilevel"/>
    <w:tmpl w:val="D6B2E8E6"/>
    <w:lvl w:ilvl="0" w:tplc="4D96D182">
      <w:start w:val="5"/>
      <w:numFmt w:val="decimal"/>
      <w:lvlText w:val="%1"/>
      <w:lvlJc w:val="left"/>
      <w:pPr>
        <w:ind w:left="210" w:hanging="389"/>
      </w:pPr>
      <w:rPr>
        <w:rFonts w:hint="default"/>
      </w:rPr>
    </w:lvl>
    <w:lvl w:ilvl="1" w:tplc="F59E5A92">
      <w:start w:val="1"/>
      <w:numFmt w:val="decimal"/>
      <w:lvlText w:val="%1.%2."/>
      <w:lvlJc w:val="left"/>
      <w:pPr>
        <w:ind w:left="210" w:hanging="389"/>
      </w:pPr>
      <w:rPr>
        <w:rFonts w:hint="default"/>
        <w:spacing w:val="-1"/>
        <w:w w:val="102"/>
      </w:rPr>
    </w:lvl>
    <w:lvl w:ilvl="2" w:tplc="18A016DC">
      <w:numFmt w:val="bullet"/>
      <w:lvlText w:val="•"/>
      <w:lvlJc w:val="left"/>
      <w:pPr>
        <w:ind w:left="2248" w:hanging="389"/>
      </w:pPr>
      <w:rPr>
        <w:rFonts w:hint="default"/>
      </w:rPr>
    </w:lvl>
    <w:lvl w:ilvl="3" w:tplc="5540024E">
      <w:numFmt w:val="bullet"/>
      <w:lvlText w:val="•"/>
      <w:lvlJc w:val="left"/>
      <w:pPr>
        <w:ind w:left="3262" w:hanging="389"/>
      </w:pPr>
      <w:rPr>
        <w:rFonts w:hint="default"/>
      </w:rPr>
    </w:lvl>
    <w:lvl w:ilvl="4" w:tplc="D2105ECC">
      <w:numFmt w:val="bullet"/>
      <w:lvlText w:val="•"/>
      <w:lvlJc w:val="left"/>
      <w:pPr>
        <w:ind w:left="4276" w:hanging="389"/>
      </w:pPr>
      <w:rPr>
        <w:rFonts w:hint="default"/>
      </w:rPr>
    </w:lvl>
    <w:lvl w:ilvl="5" w:tplc="443AD666">
      <w:numFmt w:val="bullet"/>
      <w:lvlText w:val="•"/>
      <w:lvlJc w:val="left"/>
      <w:pPr>
        <w:ind w:left="5290" w:hanging="389"/>
      </w:pPr>
      <w:rPr>
        <w:rFonts w:hint="default"/>
      </w:rPr>
    </w:lvl>
    <w:lvl w:ilvl="6" w:tplc="AC2A3E32">
      <w:numFmt w:val="bullet"/>
      <w:lvlText w:val="•"/>
      <w:lvlJc w:val="left"/>
      <w:pPr>
        <w:ind w:left="6304" w:hanging="389"/>
      </w:pPr>
      <w:rPr>
        <w:rFonts w:hint="default"/>
      </w:rPr>
    </w:lvl>
    <w:lvl w:ilvl="7" w:tplc="69401A4E">
      <w:numFmt w:val="bullet"/>
      <w:lvlText w:val="•"/>
      <w:lvlJc w:val="left"/>
      <w:pPr>
        <w:ind w:left="7319" w:hanging="389"/>
      </w:pPr>
      <w:rPr>
        <w:rFonts w:hint="default"/>
      </w:rPr>
    </w:lvl>
    <w:lvl w:ilvl="8" w:tplc="680645E0">
      <w:numFmt w:val="bullet"/>
      <w:lvlText w:val="•"/>
      <w:lvlJc w:val="left"/>
      <w:pPr>
        <w:ind w:left="8333" w:hanging="389"/>
      </w:pPr>
      <w:rPr>
        <w:rFonts w:hint="default"/>
      </w:rPr>
    </w:lvl>
  </w:abstractNum>
  <w:abstractNum w:abstractNumId="18" w15:restartNumberingAfterBreak="0">
    <w:nsid w:val="549E7A30"/>
    <w:multiLevelType w:val="hybridMultilevel"/>
    <w:tmpl w:val="9E861972"/>
    <w:lvl w:ilvl="0" w:tplc="723E4EB8">
      <w:start w:val="6"/>
      <w:numFmt w:val="decimal"/>
      <w:lvlText w:val="%1"/>
      <w:lvlJc w:val="left"/>
      <w:pPr>
        <w:ind w:left="217" w:hanging="388"/>
      </w:pPr>
      <w:rPr>
        <w:rFonts w:hint="default"/>
      </w:rPr>
    </w:lvl>
    <w:lvl w:ilvl="1" w:tplc="680AA55C">
      <w:start w:val="1"/>
      <w:numFmt w:val="decimal"/>
      <w:lvlText w:val="%1.%2."/>
      <w:lvlJc w:val="left"/>
      <w:pPr>
        <w:ind w:left="217" w:hanging="388"/>
      </w:pPr>
      <w:rPr>
        <w:rFonts w:ascii="Arial" w:eastAsia="Arial" w:hAnsi="Arial" w:cs="Arial" w:hint="default"/>
        <w:color w:val="2F2F2F"/>
        <w:spacing w:val="-1"/>
        <w:w w:val="102"/>
        <w:sz w:val="18"/>
        <w:szCs w:val="18"/>
      </w:rPr>
    </w:lvl>
    <w:lvl w:ilvl="2" w:tplc="383232CC">
      <w:numFmt w:val="bullet"/>
      <w:lvlText w:val="•"/>
      <w:lvlJc w:val="left"/>
      <w:pPr>
        <w:ind w:left="2248" w:hanging="388"/>
      </w:pPr>
      <w:rPr>
        <w:rFonts w:hint="default"/>
      </w:rPr>
    </w:lvl>
    <w:lvl w:ilvl="3" w:tplc="32A6914A">
      <w:numFmt w:val="bullet"/>
      <w:lvlText w:val="•"/>
      <w:lvlJc w:val="left"/>
      <w:pPr>
        <w:ind w:left="3262" w:hanging="388"/>
      </w:pPr>
      <w:rPr>
        <w:rFonts w:hint="default"/>
      </w:rPr>
    </w:lvl>
    <w:lvl w:ilvl="4" w:tplc="3FB6B0E6">
      <w:numFmt w:val="bullet"/>
      <w:lvlText w:val="•"/>
      <w:lvlJc w:val="left"/>
      <w:pPr>
        <w:ind w:left="4276" w:hanging="388"/>
      </w:pPr>
      <w:rPr>
        <w:rFonts w:hint="default"/>
      </w:rPr>
    </w:lvl>
    <w:lvl w:ilvl="5" w:tplc="F5461CEC">
      <w:numFmt w:val="bullet"/>
      <w:lvlText w:val="•"/>
      <w:lvlJc w:val="left"/>
      <w:pPr>
        <w:ind w:left="5290" w:hanging="388"/>
      </w:pPr>
      <w:rPr>
        <w:rFonts w:hint="default"/>
      </w:rPr>
    </w:lvl>
    <w:lvl w:ilvl="6" w:tplc="013468FA">
      <w:numFmt w:val="bullet"/>
      <w:lvlText w:val="•"/>
      <w:lvlJc w:val="left"/>
      <w:pPr>
        <w:ind w:left="6304" w:hanging="388"/>
      </w:pPr>
      <w:rPr>
        <w:rFonts w:hint="default"/>
      </w:rPr>
    </w:lvl>
    <w:lvl w:ilvl="7" w:tplc="D1F67EB2">
      <w:numFmt w:val="bullet"/>
      <w:lvlText w:val="•"/>
      <w:lvlJc w:val="left"/>
      <w:pPr>
        <w:ind w:left="7319" w:hanging="388"/>
      </w:pPr>
      <w:rPr>
        <w:rFonts w:hint="default"/>
      </w:rPr>
    </w:lvl>
    <w:lvl w:ilvl="8" w:tplc="F0E045DC">
      <w:numFmt w:val="bullet"/>
      <w:lvlText w:val="•"/>
      <w:lvlJc w:val="left"/>
      <w:pPr>
        <w:ind w:left="8333" w:hanging="388"/>
      </w:pPr>
      <w:rPr>
        <w:rFonts w:hint="default"/>
      </w:rPr>
    </w:lvl>
  </w:abstractNum>
  <w:abstractNum w:abstractNumId="19" w15:restartNumberingAfterBreak="0">
    <w:nsid w:val="5C7B315B"/>
    <w:multiLevelType w:val="hybridMultilevel"/>
    <w:tmpl w:val="7C0C41E6"/>
    <w:lvl w:ilvl="0" w:tplc="80F2685C">
      <w:start w:val="2"/>
      <w:numFmt w:val="decimal"/>
      <w:lvlText w:val="%1"/>
      <w:lvlJc w:val="left"/>
      <w:pPr>
        <w:ind w:left="218" w:hanging="410"/>
      </w:pPr>
      <w:rPr>
        <w:rFonts w:hint="default"/>
      </w:rPr>
    </w:lvl>
    <w:lvl w:ilvl="1" w:tplc="05FACAA2">
      <w:start w:val="1"/>
      <w:numFmt w:val="decimal"/>
      <w:lvlText w:val="%1.%2."/>
      <w:lvlJc w:val="left"/>
      <w:pPr>
        <w:ind w:left="218" w:hanging="410"/>
      </w:pPr>
      <w:rPr>
        <w:rFonts w:hint="default"/>
        <w:spacing w:val="-1"/>
        <w:w w:val="104"/>
      </w:rPr>
    </w:lvl>
    <w:lvl w:ilvl="2" w:tplc="5DF612C4">
      <w:numFmt w:val="bullet"/>
      <w:lvlText w:val="•"/>
      <w:lvlJc w:val="left"/>
      <w:pPr>
        <w:ind w:left="2248" w:hanging="410"/>
      </w:pPr>
      <w:rPr>
        <w:rFonts w:hint="default"/>
      </w:rPr>
    </w:lvl>
    <w:lvl w:ilvl="3" w:tplc="2702DF76">
      <w:numFmt w:val="bullet"/>
      <w:lvlText w:val="•"/>
      <w:lvlJc w:val="left"/>
      <w:pPr>
        <w:ind w:left="3262" w:hanging="410"/>
      </w:pPr>
      <w:rPr>
        <w:rFonts w:hint="default"/>
      </w:rPr>
    </w:lvl>
    <w:lvl w:ilvl="4" w:tplc="67B056B0">
      <w:numFmt w:val="bullet"/>
      <w:lvlText w:val="•"/>
      <w:lvlJc w:val="left"/>
      <w:pPr>
        <w:ind w:left="4276" w:hanging="410"/>
      </w:pPr>
      <w:rPr>
        <w:rFonts w:hint="default"/>
      </w:rPr>
    </w:lvl>
    <w:lvl w:ilvl="5" w:tplc="166692E4">
      <w:numFmt w:val="bullet"/>
      <w:lvlText w:val="•"/>
      <w:lvlJc w:val="left"/>
      <w:pPr>
        <w:ind w:left="5290" w:hanging="410"/>
      </w:pPr>
      <w:rPr>
        <w:rFonts w:hint="default"/>
      </w:rPr>
    </w:lvl>
    <w:lvl w:ilvl="6" w:tplc="D5EA1A32">
      <w:numFmt w:val="bullet"/>
      <w:lvlText w:val="•"/>
      <w:lvlJc w:val="left"/>
      <w:pPr>
        <w:ind w:left="6304" w:hanging="410"/>
      </w:pPr>
      <w:rPr>
        <w:rFonts w:hint="default"/>
      </w:rPr>
    </w:lvl>
    <w:lvl w:ilvl="7" w:tplc="6AA83AAC">
      <w:numFmt w:val="bullet"/>
      <w:lvlText w:val="•"/>
      <w:lvlJc w:val="left"/>
      <w:pPr>
        <w:ind w:left="7319" w:hanging="410"/>
      </w:pPr>
      <w:rPr>
        <w:rFonts w:hint="default"/>
      </w:rPr>
    </w:lvl>
    <w:lvl w:ilvl="8" w:tplc="3ABEECFC">
      <w:numFmt w:val="bullet"/>
      <w:lvlText w:val="•"/>
      <w:lvlJc w:val="left"/>
      <w:pPr>
        <w:ind w:left="8333" w:hanging="410"/>
      </w:pPr>
      <w:rPr>
        <w:rFonts w:hint="default"/>
      </w:rPr>
    </w:lvl>
  </w:abstractNum>
  <w:abstractNum w:abstractNumId="20" w15:restartNumberingAfterBreak="0">
    <w:nsid w:val="675452BF"/>
    <w:multiLevelType w:val="hybridMultilevel"/>
    <w:tmpl w:val="43FEF1FA"/>
    <w:lvl w:ilvl="0" w:tplc="B4E66B44">
      <w:start w:val="1"/>
      <w:numFmt w:val="decimal"/>
      <w:lvlText w:val="%1."/>
      <w:lvlJc w:val="left"/>
      <w:pPr>
        <w:ind w:left="833" w:hanging="360"/>
      </w:pPr>
      <w:rPr>
        <w:rFonts w:ascii="Times New Roman" w:eastAsia="Times New Roman" w:hAnsi="Times New Roman" w:cs="Times New Roman" w:hint="default"/>
        <w:w w:val="100"/>
        <w:sz w:val="22"/>
        <w:szCs w:val="22"/>
        <w:lang w:val="en-US" w:eastAsia="en-US" w:bidi="ar-SA"/>
      </w:rPr>
    </w:lvl>
    <w:lvl w:ilvl="1" w:tplc="8F1005B6">
      <w:numFmt w:val="bullet"/>
      <w:lvlText w:val="•"/>
      <w:lvlJc w:val="left"/>
      <w:pPr>
        <w:ind w:left="1797" w:hanging="360"/>
      </w:pPr>
      <w:rPr>
        <w:rFonts w:hint="default"/>
        <w:lang w:val="en-US" w:eastAsia="en-US" w:bidi="ar-SA"/>
      </w:rPr>
    </w:lvl>
    <w:lvl w:ilvl="2" w:tplc="7FA45F46">
      <w:numFmt w:val="bullet"/>
      <w:lvlText w:val="•"/>
      <w:lvlJc w:val="left"/>
      <w:pPr>
        <w:ind w:left="2755" w:hanging="360"/>
      </w:pPr>
      <w:rPr>
        <w:rFonts w:hint="default"/>
        <w:lang w:val="en-US" w:eastAsia="en-US" w:bidi="ar-SA"/>
      </w:rPr>
    </w:lvl>
    <w:lvl w:ilvl="3" w:tplc="6380AB84">
      <w:numFmt w:val="bullet"/>
      <w:lvlText w:val="•"/>
      <w:lvlJc w:val="left"/>
      <w:pPr>
        <w:ind w:left="3713" w:hanging="360"/>
      </w:pPr>
      <w:rPr>
        <w:rFonts w:hint="default"/>
        <w:lang w:val="en-US" w:eastAsia="en-US" w:bidi="ar-SA"/>
      </w:rPr>
    </w:lvl>
    <w:lvl w:ilvl="4" w:tplc="8F0E8C62">
      <w:numFmt w:val="bullet"/>
      <w:lvlText w:val="•"/>
      <w:lvlJc w:val="left"/>
      <w:pPr>
        <w:ind w:left="4671" w:hanging="360"/>
      </w:pPr>
      <w:rPr>
        <w:rFonts w:hint="default"/>
        <w:lang w:val="en-US" w:eastAsia="en-US" w:bidi="ar-SA"/>
      </w:rPr>
    </w:lvl>
    <w:lvl w:ilvl="5" w:tplc="327A0270">
      <w:numFmt w:val="bullet"/>
      <w:lvlText w:val="•"/>
      <w:lvlJc w:val="left"/>
      <w:pPr>
        <w:ind w:left="5629" w:hanging="360"/>
      </w:pPr>
      <w:rPr>
        <w:rFonts w:hint="default"/>
        <w:lang w:val="en-US" w:eastAsia="en-US" w:bidi="ar-SA"/>
      </w:rPr>
    </w:lvl>
    <w:lvl w:ilvl="6" w:tplc="F9A4CD6E">
      <w:numFmt w:val="bullet"/>
      <w:lvlText w:val="•"/>
      <w:lvlJc w:val="left"/>
      <w:pPr>
        <w:ind w:left="6587" w:hanging="360"/>
      </w:pPr>
      <w:rPr>
        <w:rFonts w:hint="default"/>
        <w:lang w:val="en-US" w:eastAsia="en-US" w:bidi="ar-SA"/>
      </w:rPr>
    </w:lvl>
    <w:lvl w:ilvl="7" w:tplc="AAC0F93A">
      <w:numFmt w:val="bullet"/>
      <w:lvlText w:val="•"/>
      <w:lvlJc w:val="left"/>
      <w:pPr>
        <w:ind w:left="7545" w:hanging="360"/>
      </w:pPr>
      <w:rPr>
        <w:rFonts w:hint="default"/>
        <w:lang w:val="en-US" w:eastAsia="en-US" w:bidi="ar-SA"/>
      </w:rPr>
    </w:lvl>
    <w:lvl w:ilvl="8" w:tplc="EAD480A0">
      <w:numFmt w:val="bullet"/>
      <w:lvlText w:val="•"/>
      <w:lvlJc w:val="left"/>
      <w:pPr>
        <w:ind w:left="8503" w:hanging="360"/>
      </w:pPr>
      <w:rPr>
        <w:rFonts w:hint="default"/>
        <w:lang w:val="en-US" w:eastAsia="en-US" w:bidi="ar-SA"/>
      </w:rPr>
    </w:lvl>
  </w:abstractNum>
  <w:abstractNum w:abstractNumId="21" w15:restartNumberingAfterBreak="0">
    <w:nsid w:val="6AA100D2"/>
    <w:multiLevelType w:val="multilevel"/>
    <w:tmpl w:val="3F6EBC64"/>
    <w:lvl w:ilvl="0">
      <w:start w:val="4"/>
      <w:numFmt w:val="decimal"/>
      <w:lvlText w:val="%1"/>
      <w:lvlJc w:val="left"/>
      <w:pPr>
        <w:ind w:left="360" w:hanging="360"/>
      </w:pPr>
      <w:rPr>
        <w:rFonts w:hint="default"/>
      </w:rPr>
    </w:lvl>
    <w:lvl w:ilvl="1">
      <w:start w:val="2"/>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22" w15:restartNumberingAfterBreak="0">
    <w:nsid w:val="70D44CBE"/>
    <w:multiLevelType w:val="hybridMultilevel"/>
    <w:tmpl w:val="B45EE690"/>
    <w:lvl w:ilvl="0" w:tplc="B184A082">
      <w:start w:val="1"/>
      <w:numFmt w:val="decimal"/>
      <w:lvlText w:val="%1."/>
      <w:lvlJc w:val="left"/>
      <w:pPr>
        <w:ind w:left="4878" w:hanging="208"/>
        <w:jc w:val="right"/>
      </w:pPr>
      <w:rPr>
        <w:rFonts w:hint="default"/>
        <w:spacing w:val="-1"/>
        <w:w w:val="99"/>
      </w:rPr>
    </w:lvl>
    <w:lvl w:ilvl="1" w:tplc="41A81EC2">
      <w:numFmt w:val="bullet"/>
      <w:lvlText w:val="•"/>
      <w:lvlJc w:val="left"/>
      <w:pPr>
        <w:ind w:left="5428" w:hanging="208"/>
      </w:pPr>
      <w:rPr>
        <w:rFonts w:hint="default"/>
      </w:rPr>
    </w:lvl>
    <w:lvl w:ilvl="2" w:tplc="50320D86">
      <w:numFmt w:val="bullet"/>
      <w:lvlText w:val="•"/>
      <w:lvlJc w:val="left"/>
      <w:pPr>
        <w:ind w:left="5976" w:hanging="208"/>
      </w:pPr>
      <w:rPr>
        <w:rFonts w:hint="default"/>
      </w:rPr>
    </w:lvl>
    <w:lvl w:ilvl="3" w:tplc="344479E8">
      <w:numFmt w:val="bullet"/>
      <w:lvlText w:val="•"/>
      <w:lvlJc w:val="left"/>
      <w:pPr>
        <w:ind w:left="6524" w:hanging="208"/>
      </w:pPr>
      <w:rPr>
        <w:rFonts w:hint="default"/>
      </w:rPr>
    </w:lvl>
    <w:lvl w:ilvl="4" w:tplc="5AE2F980">
      <w:numFmt w:val="bullet"/>
      <w:lvlText w:val="•"/>
      <w:lvlJc w:val="left"/>
      <w:pPr>
        <w:ind w:left="7072" w:hanging="208"/>
      </w:pPr>
      <w:rPr>
        <w:rFonts w:hint="default"/>
      </w:rPr>
    </w:lvl>
    <w:lvl w:ilvl="5" w:tplc="6A769E1E">
      <w:numFmt w:val="bullet"/>
      <w:lvlText w:val="•"/>
      <w:lvlJc w:val="left"/>
      <w:pPr>
        <w:ind w:left="7620" w:hanging="208"/>
      </w:pPr>
      <w:rPr>
        <w:rFonts w:hint="default"/>
      </w:rPr>
    </w:lvl>
    <w:lvl w:ilvl="6" w:tplc="5B9A748E">
      <w:numFmt w:val="bullet"/>
      <w:lvlText w:val="•"/>
      <w:lvlJc w:val="left"/>
      <w:pPr>
        <w:ind w:left="8168" w:hanging="208"/>
      </w:pPr>
      <w:rPr>
        <w:rFonts w:hint="default"/>
      </w:rPr>
    </w:lvl>
    <w:lvl w:ilvl="7" w:tplc="0A4EC444">
      <w:numFmt w:val="bullet"/>
      <w:lvlText w:val="•"/>
      <w:lvlJc w:val="left"/>
      <w:pPr>
        <w:ind w:left="8717" w:hanging="208"/>
      </w:pPr>
      <w:rPr>
        <w:rFonts w:hint="default"/>
      </w:rPr>
    </w:lvl>
    <w:lvl w:ilvl="8" w:tplc="DB247662">
      <w:numFmt w:val="bullet"/>
      <w:lvlText w:val="•"/>
      <w:lvlJc w:val="left"/>
      <w:pPr>
        <w:ind w:left="9265" w:hanging="208"/>
      </w:pPr>
      <w:rPr>
        <w:rFonts w:hint="default"/>
      </w:rPr>
    </w:lvl>
  </w:abstractNum>
  <w:abstractNum w:abstractNumId="23" w15:restartNumberingAfterBreak="0">
    <w:nsid w:val="75691E34"/>
    <w:multiLevelType w:val="multilevel"/>
    <w:tmpl w:val="0FFCA474"/>
    <w:lvl w:ilvl="0">
      <w:start w:val="9"/>
      <w:numFmt w:val="decimal"/>
      <w:lvlText w:val="%1"/>
      <w:lvlJc w:val="left"/>
      <w:pPr>
        <w:ind w:left="360" w:hanging="360"/>
      </w:pPr>
      <w:rPr>
        <w:rFonts w:hint="default"/>
      </w:rPr>
    </w:lvl>
    <w:lvl w:ilvl="1">
      <w:start w:val="1"/>
      <w:numFmt w:val="decimal"/>
      <w:lvlText w:val="%2"/>
      <w:lvlJc w:val="left"/>
      <w:pPr>
        <w:ind w:left="644" w:hanging="360"/>
      </w:pPr>
      <w:rPr>
        <w:rFonts w:ascii="Arial" w:eastAsia="Arial"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756681"/>
    <w:multiLevelType w:val="multilevel"/>
    <w:tmpl w:val="4B44DF5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B21ED0"/>
    <w:multiLevelType w:val="hybridMultilevel"/>
    <w:tmpl w:val="A21CBC1E"/>
    <w:lvl w:ilvl="0" w:tplc="527004DA">
      <w:start w:val="7"/>
      <w:numFmt w:val="decimal"/>
      <w:lvlText w:val="%1"/>
      <w:lvlJc w:val="left"/>
      <w:pPr>
        <w:ind w:left="220" w:hanging="400"/>
      </w:pPr>
      <w:rPr>
        <w:rFonts w:hint="default"/>
      </w:rPr>
    </w:lvl>
    <w:lvl w:ilvl="1" w:tplc="6770C04C">
      <w:start w:val="1"/>
      <w:numFmt w:val="decimal"/>
      <w:lvlText w:val="%1.%2."/>
      <w:lvlJc w:val="left"/>
      <w:pPr>
        <w:ind w:left="220" w:hanging="400"/>
      </w:pPr>
      <w:rPr>
        <w:rFonts w:ascii="Arial" w:eastAsia="Arial" w:hAnsi="Arial" w:cs="Arial" w:hint="default"/>
        <w:color w:val="2F2F2F"/>
        <w:spacing w:val="-3"/>
        <w:w w:val="99"/>
        <w:sz w:val="18"/>
        <w:szCs w:val="18"/>
      </w:rPr>
    </w:lvl>
    <w:lvl w:ilvl="2" w:tplc="C58AE4EA">
      <w:numFmt w:val="bullet"/>
      <w:lvlText w:val="•"/>
      <w:lvlJc w:val="left"/>
      <w:pPr>
        <w:ind w:left="2248" w:hanging="400"/>
      </w:pPr>
      <w:rPr>
        <w:rFonts w:hint="default"/>
      </w:rPr>
    </w:lvl>
    <w:lvl w:ilvl="3" w:tplc="A4480180">
      <w:numFmt w:val="bullet"/>
      <w:lvlText w:val="•"/>
      <w:lvlJc w:val="left"/>
      <w:pPr>
        <w:ind w:left="3262" w:hanging="400"/>
      </w:pPr>
      <w:rPr>
        <w:rFonts w:hint="default"/>
      </w:rPr>
    </w:lvl>
    <w:lvl w:ilvl="4" w:tplc="FB8823E2">
      <w:numFmt w:val="bullet"/>
      <w:lvlText w:val="•"/>
      <w:lvlJc w:val="left"/>
      <w:pPr>
        <w:ind w:left="4276" w:hanging="400"/>
      </w:pPr>
      <w:rPr>
        <w:rFonts w:hint="default"/>
      </w:rPr>
    </w:lvl>
    <w:lvl w:ilvl="5" w:tplc="E88251C6">
      <w:numFmt w:val="bullet"/>
      <w:lvlText w:val="•"/>
      <w:lvlJc w:val="left"/>
      <w:pPr>
        <w:ind w:left="5290" w:hanging="400"/>
      </w:pPr>
      <w:rPr>
        <w:rFonts w:hint="default"/>
      </w:rPr>
    </w:lvl>
    <w:lvl w:ilvl="6" w:tplc="95347B82">
      <w:numFmt w:val="bullet"/>
      <w:lvlText w:val="•"/>
      <w:lvlJc w:val="left"/>
      <w:pPr>
        <w:ind w:left="6304" w:hanging="400"/>
      </w:pPr>
      <w:rPr>
        <w:rFonts w:hint="default"/>
      </w:rPr>
    </w:lvl>
    <w:lvl w:ilvl="7" w:tplc="96BA0B54">
      <w:numFmt w:val="bullet"/>
      <w:lvlText w:val="•"/>
      <w:lvlJc w:val="left"/>
      <w:pPr>
        <w:ind w:left="7319" w:hanging="400"/>
      </w:pPr>
      <w:rPr>
        <w:rFonts w:hint="default"/>
      </w:rPr>
    </w:lvl>
    <w:lvl w:ilvl="8" w:tplc="F702BDBE">
      <w:numFmt w:val="bullet"/>
      <w:lvlText w:val="•"/>
      <w:lvlJc w:val="left"/>
      <w:pPr>
        <w:ind w:left="8333" w:hanging="400"/>
      </w:pPr>
      <w:rPr>
        <w:rFonts w:hint="default"/>
      </w:rPr>
    </w:lvl>
  </w:abstractNum>
  <w:abstractNum w:abstractNumId="26" w15:restartNumberingAfterBreak="0">
    <w:nsid w:val="7CCC6881"/>
    <w:multiLevelType w:val="hybridMultilevel"/>
    <w:tmpl w:val="C542EE70"/>
    <w:lvl w:ilvl="0" w:tplc="C84E0774">
      <w:start w:val="4"/>
      <w:numFmt w:val="decimal"/>
      <w:lvlText w:val="%1"/>
      <w:lvlJc w:val="left"/>
      <w:pPr>
        <w:ind w:left="150" w:hanging="611"/>
      </w:pPr>
      <w:rPr>
        <w:rFonts w:hint="default"/>
      </w:rPr>
    </w:lvl>
    <w:lvl w:ilvl="1" w:tplc="49AA87CA">
      <w:start w:val="3"/>
      <w:numFmt w:val="decimal"/>
      <w:lvlText w:val="%1.%2"/>
      <w:lvlJc w:val="left"/>
      <w:pPr>
        <w:ind w:left="150" w:hanging="611"/>
      </w:pPr>
      <w:rPr>
        <w:rFonts w:hint="default"/>
      </w:rPr>
    </w:lvl>
    <w:lvl w:ilvl="2" w:tplc="CD9EC1F0">
      <w:start w:val="4"/>
      <w:numFmt w:val="decimal"/>
      <w:lvlText w:val="%1.%2.%3."/>
      <w:lvlJc w:val="left"/>
      <w:pPr>
        <w:ind w:left="150" w:hanging="611"/>
      </w:pPr>
      <w:rPr>
        <w:rFonts w:ascii="Arial" w:eastAsia="Arial" w:hAnsi="Arial" w:cs="Arial" w:hint="default"/>
        <w:color w:val="1D1D1D"/>
        <w:spacing w:val="-1"/>
        <w:w w:val="100"/>
        <w:sz w:val="18"/>
        <w:szCs w:val="18"/>
      </w:rPr>
    </w:lvl>
    <w:lvl w:ilvl="3" w:tplc="BEC88E70">
      <w:numFmt w:val="bullet"/>
      <w:lvlText w:val="•"/>
      <w:lvlJc w:val="left"/>
      <w:pPr>
        <w:ind w:left="3220" w:hanging="611"/>
      </w:pPr>
      <w:rPr>
        <w:rFonts w:hint="default"/>
      </w:rPr>
    </w:lvl>
    <w:lvl w:ilvl="4" w:tplc="008436C4">
      <w:numFmt w:val="bullet"/>
      <w:lvlText w:val="•"/>
      <w:lvlJc w:val="left"/>
      <w:pPr>
        <w:ind w:left="4240" w:hanging="611"/>
      </w:pPr>
      <w:rPr>
        <w:rFonts w:hint="default"/>
      </w:rPr>
    </w:lvl>
    <w:lvl w:ilvl="5" w:tplc="56CC44B0">
      <w:numFmt w:val="bullet"/>
      <w:lvlText w:val="•"/>
      <w:lvlJc w:val="left"/>
      <w:pPr>
        <w:ind w:left="5260" w:hanging="611"/>
      </w:pPr>
      <w:rPr>
        <w:rFonts w:hint="default"/>
      </w:rPr>
    </w:lvl>
    <w:lvl w:ilvl="6" w:tplc="7F1CF578">
      <w:numFmt w:val="bullet"/>
      <w:lvlText w:val="•"/>
      <w:lvlJc w:val="left"/>
      <w:pPr>
        <w:ind w:left="6280" w:hanging="611"/>
      </w:pPr>
      <w:rPr>
        <w:rFonts w:hint="default"/>
      </w:rPr>
    </w:lvl>
    <w:lvl w:ilvl="7" w:tplc="C56C5E80">
      <w:numFmt w:val="bullet"/>
      <w:lvlText w:val="•"/>
      <w:lvlJc w:val="left"/>
      <w:pPr>
        <w:ind w:left="7301" w:hanging="611"/>
      </w:pPr>
      <w:rPr>
        <w:rFonts w:hint="default"/>
      </w:rPr>
    </w:lvl>
    <w:lvl w:ilvl="8" w:tplc="AF34E7E8">
      <w:numFmt w:val="bullet"/>
      <w:lvlText w:val="•"/>
      <w:lvlJc w:val="left"/>
      <w:pPr>
        <w:ind w:left="8321" w:hanging="611"/>
      </w:pPr>
      <w:rPr>
        <w:rFonts w:hint="default"/>
      </w:rPr>
    </w:lvl>
  </w:abstractNum>
  <w:num w:numId="1">
    <w:abstractNumId w:val="10"/>
  </w:num>
  <w:num w:numId="2">
    <w:abstractNumId w:val="1"/>
  </w:num>
  <w:num w:numId="3">
    <w:abstractNumId w:val="19"/>
  </w:num>
  <w:num w:numId="4">
    <w:abstractNumId w:val="22"/>
  </w:num>
  <w:num w:numId="5">
    <w:abstractNumId w:val="13"/>
  </w:num>
  <w:num w:numId="6">
    <w:abstractNumId w:val="5"/>
  </w:num>
  <w:num w:numId="7">
    <w:abstractNumId w:val="21"/>
  </w:num>
  <w:num w:numId="8">
    <w:abstractNumId w:val="9"/>
  </w:num>
  <w:num w:numId="9">
    <w:abstractNumId w:val="15"/>
  </w:num>
  <w:num w:numId="10">
    <w:abstractNumId w:val="26"/>
  </w:num>
  <w:num w:numId="11">
    <w:abstractNumId w:val="4"/>
  </w:num>
  <w:num w:numId="12">
    <w:abstractNumId w:val="2"/>
  </w:num>
  <w:num w:numId="13">
    <w:abstractNumId w:val="8"/>
  </w:num>
  <w:num w:numId="14">
    <w:abstractNumId w:val="16"/>
  </w:num>
  <w:num w:numId="15">
    <w:abstractNumId w:val="17"/>
  </w:num>
  <w:num w:numId="16">
    <w:abstractNumId w:val="12"/>
  </w:num>
  <w:num w:numId="17">
    <w:abstractNumId w:val="25"/>
  </w:num>
  <w:num w:numId="18">
    <w:abstractNumId w:val="18"/>
  </w:num>
  <w:num w:numId="19">
    <w:abstractNumId w:val="0"/>
  </w:num>
  <w:num w:numId="20">
    <w:abstractNumId w:val="6"/>
  </w:num>
  <w:num w:numId="21">
    <w:abstractNumId w:val="3"/>
  </w:num>
  <w:num w:numId="22">
    <w:abstractNumId w:val="7"/>
  </w:num>
  <w:num w:numId="23">
    <w:abstractNumId w:val="23"/>
  </w:num>
  <w:num w:numId="24">
    <w:abstractNumId w:val="20"/>
  </w:num>
  <w:num w:numId="25">
    <w:abstractNumId w:val="14"/>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7"/>
    <w:rsid w:val="00003C46"/>
    <w:rsid w:val="00047199"/>
    <w:rsid w:val="000B0592"/>
    <w:rsid w:val="001E4D26"/>
    <w:rsid w:val="00330ED5"/>
    <w:rsid w:val="00506E84"/>
    <w:rsid w:val="00510929"/>
    <w:rsid w:val="00530819"/>
    <w:rsid w:val="005C27BE"/>
    <w:rsid w:val="005D27A3"/>
    <w:rsid w:val="00634D92"/>
    <w:rsid w:val="0064433B"/>
    <w:rsid w:val="008911B4"/>
    <w:rsid w:val="008B45BF"/>
    <w:rsid w:val="009F44F0"/>
    <w:rsid w:val="00A272D4"/>
    <w:rsid w:val="00AE09D3"/>
    <w:rsid w:val="00AE5BBF"/>
    <w:rsid w:val="00B0737E"/>
    <w:rsid w:val="00B26602"/>
    <w:rsid w:val="00BD100E"/>
    <w:rsid w:val="00BF17A9"/>
    <w:rsid w:val="00C04475"/>
    <w:rsid w:val="00CA327B"/>
    <w:rsid w:val="00D7504D"/>
    <w:rsid w:val="00DC2106"/>
    <w:rsid w:val="00E04E20"/>
    <w:rsid w:val="00E41917"/>
    <w:rsid w:val="00F40BBD"/>
    <w:rsid w:val="00F41F41"/>
    <w:rsid w:val="00F44410"/>
    <w:rsid w:val="00F45B5B"/>
    <w:rsid w:val="00FB1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6944"/>
  <w15:chartTrackingRefBased/>
  <w15:docId w15:val="{45381340-3C77-4EC5-93BF-09FA565B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917"/>
    <w:pPr>
      <w:widowControl w:val="0"/>
      <w:autoSpaceDE w:val="0"/>
      <w:autoSpaceDN w:val="0"/>
      <w:spacing w:after="0" w:line="240" w:lineRule="auto"/>
    </w:pPr>
    <w:rPr>
      <w:rFonts w:ascii="Arial" w:eastAsia="Arial" w:hAnsi="Arial" w:cs="Arial"/>
      <w:lang w:val="en-US"/>
    </w:rPr>
  </w:style>
  <w:style w:type="paragraph" w:styleId="1">
    <w:name w:val="heading 1"/>
    <w:basedOn w:val="a"/>
    <w:link w:val="10"/>
    <w:uiPriority w:val="9"/>
    <w:qFormat/>
    <w:rsid w:val="00DC2106"/>
    <w:pPr>
      <w:ind w:left="1529"/>
      <w:outlineLvl w:val="0"/>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41917"/>
    <w:pPr>
      <w:ind w:left="720"/>
      <w:contextualSpacing/>
    </w:pPr>
  </w:style>
  <w:style w:type="paragraph" w:styleId="a4">
    <w:name w:val="Body Text"/>
    <w:basedOn w:val="a"/>
    <w:link w:val="a5"/>
    <w:uiPriority w:val="1"/>
    <w:qFormat/>
    <w:rsid w:val="001E4D26"/>
    <w:rPr>
      <w:sz w:val="18"/>
      <w:szCs w:val="18"/>
    </w:rPr>
  </w:style>
  <w:style w:type="character" w:customStyle="1" w:styleId="a5">
    <w:name w:val="Основной текст Знак"/>
    <w:basedOn w:val="a0"/>
    <w:link w:val="a4"/>
    <w:uiPriority w:val="1"/>
    <w:rsid w:val="001E4D26"/>
    <w:rPr>
      <w:rFonts w:ascii="Arial" w:eastAsia="Arial" w:hAnsi="Arial" w:cs="Arial"/>
      <w:sz w:val="18"/>
      <w:szCs w:val="18"/>
      <w:lang w:val="en-US"/>
    </w:rPr>
  </w:style>
  <w:style w:type="table" w:customStyle="1" w:styleId="TableNormal">
    <w:name w:val="Table Normal"/>
    <w:uiPriority w:val="2"/>
    <w:semiHidden/>
    <w:unhideWhenUsed/>
    <w:qFormat/>
    <w:rsid w:val="00634D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6">
    <w:name w:val="Table Grid"/>
    <w:basedOn w:val="a1"/>
    <w:uiPriority w:val="39"/>
    <w:rsid w:val="00047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C2106"/>
    <w:rPr>
      <w:rFonts w:ascii="Times New Roman" w:eastAsia="Times New Roman" w:hAnsi="Times New Roman" w:cs="Times New Roman"/>
      <w:b/>
      <w:bCs/>
      <w:lang w:val="en-US"/>
    </w:rPr>
  </w:style>
  <w:style w:type="paragraph" w:customStyle="1" w:styleId="TableParagraph">
    <w:name w:val="Table Paragraph"/>
    <w:basedOn w:val="a"/>
    <w:uiPriority w:val="1"/>
    <w:qFormat/>
    <w:rsid w:val="00DC2106"/>
    <w:pPr>
      <w:ind w:left="11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013264">
      <w:bodyDiv w:val="1"/>
      <w:marLeft w:val="0"/>
      <w:marRight w:val="0"/>
      <w:marTop w:val="0"/>
      <w:marBottom w:val="0"/>
      <w:divBdr>
        <w:top w:val="none" w:sz="0" w:space="0" w:color="auto"/>
        <w:left w:val="none" w:sz="0" w:space="0" w:color="auto"/>
        <w:bottom w:val="none" w:sz="0" w:space="0" w:color="auto"/>
        <w:right w:val="none" w:sz="0" w:space="0" w:color="auto"/>
      </w:divBdr>
    </w:div>
    <w:div w:id="167811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6</Pages>
  <Words>2072</Words>
  <Characters>11813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19</cp:revision>
  <dcterms:created xsi:type="dcterms:W3CDTF">2021-03-26T13:00:00Z</dcterms:created>
  <dcterms:modified xsi:type="dcterms:W3CDTF">2021-04-07T19:23:00Z</dcterms:modified>
</cp:coreProperties>
</file>